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14 — Iteration with purrr</w:t>
      </w:r>
    </w:p>
    <w:p>
      <w:pPr>
        <w:pStyle w:val="Subtitle"/>
      </w:pPr>
      <w:r>
        <w:t xml:space="preserve">map(), map_df(), nest_by(), and reading multiple files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0" w:name="iteration-with-purrr"/>
    <w:p>
      <w:pPr>
        <w:pStyle w:val="Heading1"/>
      </w:pPr>
      <w:r>
        <w:t xml:space="preserve">Iteration with purrr</w:t>
      </w:r>
    </w:p>
    <w:p>
      <w:pPr>
        <w:pStyle w:val="FirstParagraph"/>
      </w:pPr>
      <w:r>
        <w:rPr>
          <w:rStyle w:val="VerbatimChar"/>
        </w:rPr>
        <w:t xml:space="preserve">purrr</w:t>
      </w:r>
      <w:r>
        <w:t xml:space="preserve"> </w:t>
      </w:r>
      <w:r>
        <w:t xml:space="preserve">replaces for-loops and copy-paste with clean, readable single lines. The core idea:</w:t>
      </w:r>
      <w:r>
        <w:t xml:space="preserve"> </w:t>
      </w:r>
      <w:r>
        <w:rPr>
          <w:b/>
          <w:bCs/>
        </w:rPr>
        <w:t xml:space="preserve">apply a function to every element of a list</w:t>
      </w:r>
      <w:r>
        <w:t xml:space="preserve">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17_purrr.R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</w:t>
      </w:r>
    </w:p>
    <w:p>
      <w:r>
        <w:pict>
          <v:rect style="width:0;height:1.5pt" o:hralign="center" o:hrstd="t" o:hr="t"/>
        </w:pict>
      </w:r>
    </w:p>
    <w:bookmarkEnd w:id="10"/>
    <w:bookmarkStart w:id="14" w:name="the-map-family"/>
    <w:p>
      <w:pPr>
        <w:pStyle w:val="Heading1"/>
      </w:pPr>
      <w:r>
        <w:t xml:space="preserve">1 · The map family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Choose your</w:t>
            </w:r>
            <w:r>
              <w:t xml:space="preserve"> </w:t>
            </w:r>
            <w:r>
              <w:rPr>
                <w:rStyle w:val="VerbatimChar"/>
              </w:rPr>
              <w:t xml:space="preserve">map_*</w:t>
            </w:r>
            <w:r>
              <w:t xml:space="preserve"> </w:t>
            </w:r>
            <w:r>
              <w:t xml:space="preserve">by what you want back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3960"/>
              <w:gridCol w:w="396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Function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Returns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list (always safe)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map_dbl(x,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numeric vector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map_chr(x,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character vector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map_lgl(x,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logical vector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map_df(x,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data frame (row-binds)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walk(x,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Nothing — for side effects (printing, saving)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map2(x, y,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Iterate over two inputs simultaneously</w:t>
                  </w:r>
                </w:p>
              </w:tc>
            </w:tr>
          </w:tbl>
          <w:p/>
        </w:tc>
      </w:tr>
    </w:tbl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shorthand:</w:t>
      </w:r>
      <w:r>
        <w:t xml:space="preserve"> </w:t>
      </w:r>
      <w:r>
        <w:rPr>
          <w:rStyle w:val="VerbatimChar"/>
        </w:rPr>
        <w:t xml:space="preserve">~ some_function(.x)</w:t>
      </w:r>
      <w:r>
        <w:t xml:space="preserve"> </w:t>
      </w:r>
      <w:r>
        <w:t xml:space="preserve">means</w:t>
      </w:r>
      <w:r>
        <w:t xml:space="preserve"> </w:t>
      </w:r>
      <w:r>
        <w:t xml:space="preserve">“apply this function to each element, where</w:t>
      </w:r>
      <w:r>
        <w:t xml:space="preserve"> </w:t>
      </w:r>
      <w:r>
        <w:rPr>
          <w:rStyle w:val="VerbatimChar"/>
        </w:rPr>
        <w:t xml:space="preserve">.x</w:t>
      </w:r>
      <w:r>
        <w:t xml:space="preserve"> </w:t>
      </w:r>
      <w:r>
        <w:t xml:space="preserve">is the current element.”</w:t>
      </w:r>
    </w:p>
    <w:p>
      <w:pPr>
        <w:pStyle w:val="SourceCode"/>
      </w:pPr>
      <w:r>
        <w:rPr>
          <w:rStyle w:val="NormalTok"/>
        </w:rPr>
        <w:t xml:space="preserve">numbers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b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map</w:t>
      </w:r>
      <w:r>
        <w:rPr>
          <w:rStyle w:val="NormalTok"/>
        </w:rPr>
        <w:t xml:space="preserve">(numbers, mean)                          </w:t>
      </w:r>
      <w:r>
        <w:rPr>
          <w:rStyle w:val="CommentTok"/>
        </w:rPr>
        <w:t xml:space="preserve"># list of three means</w:t>
      </w:r>
      <w:r>
        <w:br/>
      </w:r>
      <w:r>
        <w:rPr>
          <w:rStyle w:val="FunctionTok"/>
        </w:rPr>
        <w:t xml:space="preserve">map_dbl</w:t>
      </w:r>
      <w:r>
        <w:rPr>
          <w:rStyle w:val="NormalTok"/>
        </w:rPr>
        <w:t xml:space="preserve">(numbers, mean)                      </w:t>
      </w:r>
      <w:r>
        <w:rPr>
          <w:rStyle w:val="CommentTok"/>
        </w:rPr>
        <w:t xml:space="preserve"># named numeric vector</w:t>
      </w:r>
      <w:r>
        <w:br/>
      </w:r>
      <w:r>
        <w:rPr>
          <w:rStyle w:val="FunctionTok"/>
        </w:rPr>
        <w:t xml:space="preserve">map_dbl</w:t>
      </w:r>
      <w:r>
        <w:rPr>
          <w:rStyle w:val="NormalTok"/>
        </w:rPr>
        <w:t xml:space="preserve">(numbers,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 </w:t>
      </w:r>
      <w:r>
        <w:rPr>
          <w:rStyle w:val="CommentTok"/>
        </w:rPr>
        <w:t xml:space="preserve"># with na.rm</w:t>
      </w:r>
    </w:p>
    <w:p>
      <w:r>
        <w:pict>
          <v:rect style="width:0;height:1.5pt" o:hralign="center" o:hrstd="t" o:hr="t"/>
        </w:pict>
      </w:r>
    </w:p>
    <w:bookmarkEnd w:id="14"/>
    <w:bookmarkStart w:id="20" w:name="fit-a-model-to-each-group"/>
    <w:p>
      <w:pPr>
        <w:pStyle w:val="Heading1"/>
      </w:pPr>
      <w:r>
        <w:t xml:space="preserve">2 · Fit a model to each group</w:t>
      </w:r>
    </w:p>
    <w:p>
      <w:pPr>
        <w:pStyle w:val="FirstParagraph"/>
      </w:pPr>
      <w:r>
        <w:t xml:space="preserve">The most common ecological use: separate regression (or ANOVA) per species, lake, or site — in one pipeline.</w:t>
      </w:r>
    </w:p>
    <w:p>
      <w:pPr>
        <w:pStyle w:val="SourceCode"/>
      </w:pPr>
      <w:r>
        <w:rPr>
          <w:rStyle w:val="NormalTok"/>
        </w:rPr>
        <w:t xml:space="preserve">models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nest_by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                    </w:t>
      </w:r>
      <w:r>
        <w:rPr>
          <w:rStyle w:val="CommentTok"/>
        </w:rPr>
        <w:t xml:space="preserve"># one list-row per species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fit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data)),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coef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tidy</w:t>
      </w:r>
      <w:r>
        <w:rPr>
          <w:rStyle w:val="NormalTok"/>
        </w:rPr>
        <w:t xml:space="preserve">(fit, </w:t>
      </w:r>
      <w:r>
        <w:rPr>
          <w:rStyle w:val="AttributeTok"/>
        </w:rPr>
        <w:t xml:space="preserve">conf.int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fit_stats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glance</w:t>
      </w:r>
      <w:r>
        <w:rPr>
          <w:rStyle w:val="NormalTok"/>
        </w:rPr>
        <w:t xml:space="preserve">(fit))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models</w:t>
      </w:r>
    </w:p>
    <w:bookmarkStart w:id="15" w:name="X43d0264e50eb45c25230828caf5284771466975"/>
    <w:p>
      <w:pPr>
        <w:pStyle w:val="Heading3"/>
      </w:pPr>
      <w:r>
        <w:t xml:space="preserve">Extract all coefficients into one flat table</w:t>
      </w:r>
    </w:p>
    <w:p>
      <w:pPr>
        <w:pStyle w:val="SourceCode"/>
      </w:pPr>
      <w:r>
        <w:rPr>
          <w:rStyle w:val="NormalTok"/>
        </w:rPr>
        <w:t xml:space="preserve">models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unnest</w:t>
      </w:r>
      <w:r>
        <w:rPr>
          <w:rStyle w:val="NormalTok"/>
        </w:rPr>
        <w:t xml:space="preserve">(coef)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term, estimate, std.error, p.value)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(term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"(Intercept)"</w:t>
      </w:r>
      <w:r>
        <w:rPr>
          <w:rStyle w:val="NormalTok"/>
        </w:rPr>
        <w:t xml:space="preserve">)</w:t>
      </w:r>
    </w:p>
    <w:bookmarkEnd w:id="15"/>
    <w:bookmarkStart w:id="19" w:name="r²-for-each-species"/>
    <w:p>
      <w:pPr>
        <w:pStyle w:val="Heading3"/>
      </w:pPr>
      <w:r>
        <w:t xml:space="preserve">R² for each species</w:t>
      </w:r>
    </w:p>
    <w:p>
      <w:pPr>
        <w:pStyle w:val="SourceCode"/>
      </w:pPr>
      <w:r>
        <w:rPr>
          <w:rStyle w:val="NormalTok"/>
        </w:rPr>
        <w:t xml:space="preserve">models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unnest</w:t>
      </w:r>
      <w:r>
        <w:rPr>
          <w:rStyle w:val="NormalTok"/>
        </w:rPr>
        <w:t xml:space="preserve">(fit_stats)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r.squared, adj.r.squared, p.value)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nest_by()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mutate(list(...))</w:t>
            </w:r>
            <w:r>
              <w:t xml:space="preserve"> </w:t>
            </w:r>
            <w:r>
              <w:t xml:space="preserve">pattern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nest_by(species)</w:t>
            </w:r>
            <w:r>
              <w:t xml:space="preserve"> </w:t>
            </w:r>
            <w:r>
              <w:t xml:space="preserve">creates a grouped data frame where the</w:t>
            </w:r>
            <w:r>
              <w:t xml:space="preserve"> </w:t>
            </w:r>
            <w:r>
              <w:rPr>
                <w:rStyle w:val="VerbatimChar"/>
              </w:rPr>
              <w:t xml:space="preserve">data</w:t>
            </w:r>
            <w:r>
              <w:t xml:space="preserve"> </w:t>
            </w:r>
            <w:r>
              <w:t xml:space="preserve">column holds one mini-data-frame per species.</w:t>
            </w:r>
            <w:r>
              <w:t xml:space="preserve"> </w:t>
            </w:r>
            <w:r>
              <w:rPr>
                <w:rStyle w:val="VerbatimChar"/>
              </w:rPr>
              <w:t xml:space="preserve">mutate(fit = list(lm(..., data = data)))</w:t>
            </w:r>
            <w:r>
              <w:t xml:space="preserve"> </w:t>
            </w:r>
            <w:r>
              <w:t xml:space="preserve">fits a model to each.</w:t>
            </w:r>
            <w:r>
              <w:t xml:space="preserve"> </w:t>
            </w:r>
            <w:r>
              <w:rPr>
                <w:rStyle w:val="VerbatimChar"/>
              </w:rPr>
              <w:t xml:space="preserve">unnest(coef)</w:t>
            </w:r>
            <w:r>
              <w:t xml:space="preserve"> </w:t>
            </w:r>
            <w:r>
              <w:t xml:space="preserve">unpacks the results back into a flat tibble. This pattern scales from 3 species to 300 sites without changing a single line.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9"/>
    <w:bookmarkEnd w:id="20"/>
    <w:bookmarkStart w:id="21" w:name="map-over-a-named-list-of-data-frames"/>
    <w:p>
      <w:pPr>
        <w:pStyle w:val="Heading1"/>
      </w:pPr>
      <w:r>
        <w:t xml:space="preserve">3 · Map over a named list of data frames</w:t>
      </w:r>
    </w:p>
    <w:p>
      <w:pPr>
        <w:pStyle w:val="FirstParagraph"/>
      </w:pPr>
      <w:r>
        <w:rPr>
          <w:rStyle w:val="VerbatimChar"/>
        </w:rPr>
        <w:t xml:space="preserve">split()</w:t>
      </w:r>
      <w:r>
        <w:t xml:space="preserve"> </w:t>
      </w:r>
      <w:r>
        <w:t xml:space="preserve">turns a data frame into a named list — one element per group:</w:t>
      </w:r>
    </w:p>
    <w:p>
      <w:pPr>
        <w:pStyle w:val="SourceCode"/>
      </w:pPr>
      <w:r>
        <w:rPr>
          <w:rStyle w:val="NormalTok"/>
        </w:rPr>
        <w:t xml:space="preserve">species_list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split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  </w:t>
      </w:r>
      <w:r>
        <w:rPr>
          <w:rStyle w:val="CommentTok"/>
        </w:rPr>
        <w:t xml:space="preserve"># named list: $Adelie, $Chinstrap, $Gentoo</w:t>
      </w:r>
      <w:r>
        <w:br/>
      </w:r>
      <w:r>
        <w:br/>
      </w:r>
      <w:r>
        <w:rPr>
          <w:rStyle w:val="CommentTok"/>
        </w:rPr>
        <w:t xml:space="preserve"># Apply a summary function to each species</w:t>
      </w:r>
      <w:r>
        <w:br/>
      </w:r>
      <w:r>
        <w:rPr>
          <w:rStyle w:val="FunctionTok"/>
        </w:rPr>
        <w:t xml:space="preserve">map_df</w:t>
      </w:r>
      <w:r>
        <w:rPr>
          <w:rStyle w:val="NormalTok"/>
        </w:rPr>
        <w:t xml:space="preserve">(species_list,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 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(.x),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se_mass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(.x))</w:t>
      </w:r>
      <w:r>
        <w:br/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.id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.id creates a column from the list names</w:t>
      </w:r>
    </w:p>
    <w:p>
      <w:r>
        <w:pict>
          <v:rect style="width:0;height:1.5pt" o:hralign="center" o:hrstd="t" o:hr="t"/>
        </w:pict>
      </w:r>
    </w:p>
    <w:bookmarkEnd w:id="21"/>
    <w:bookmarkStart w:id="24" w:name="reading-multiple-files"/>
    <w:p>
      <w:pPr>
        <w:pStyle w:val="Heading1"/>
      </w:pPr>
      <w:r>
        <w:t xml:space="preserve">4 · Reading multiple files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The most practically useful purrr pattern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you have annual survey files</w:t>
            </w:r>
            <w:r>
              <w:t xml:space="preserve"> </w:t>
            </w:r>
            <w:r>
              <w:rPr>
                <w:rStyle w:val="VerbatimChar"/>
              </w:rPr>
              <w:t xml:space="preserve">survey_2022.csv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survey_2023.csv</w:t>
            </w:r>
            <w:r>
              <w:t xml:space="preserve">, … you do not need to manually read each one.</w:t>
            </w:r>
            <w:r>
              <w:t xml:space="preserve"> </w:t>
            </w:r>
            <w:r>
              <w:rPr>
                <w:rStyle w:val="VerbatimChar"/>
              </w:rPr>
              <w:t xml:space="preserve">list.files()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map()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list_rbind()</w:t>
            </w:r>
            <w:r>
              <w:t xml:space="preserve"> </w:t>
            </w:r>
            <w:r>
              <w:t xml:space="preserve">handles any number of files in three lines: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List all matching files</w:t>
            </w:r>
            <w:r>
              <w:br/>
            </w:r>
            <w:r>
              <w:rPr>
                <w:rStyle w:val="NormalTok"/>
              </w:rPr>
              <w:t xml:space="preserve">file_paths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list.files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"data_raw/"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pattern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"survey_.*</w:t>
            </w:r>
            <w:r>
              <w:rPr>
                <w:rStyle w:val="SpecialCharTok"/>
              </w:rPr>
              <w:t xml:space="preserve">\\</w:t>
            </w:r>
            <w:r>
              <w:rPr>
                <w:rStyle w:val="StringTok"/>
              </w:rPr>
              <w:t xml:space="preserve">.csv"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                      </w:t>
            </w:r>
            <w:r>
              <w:rPr>
                <w:rStyle w:val="AttributeTok"/>
              </w:rPr>
              <w:t xml:space="preserve">full.names =</w:t>
            </w:r>
            <w:r>
              <w:rPr>
                <w:rStyle w:val="NormalTok"/>
              </w:rPr>
              <w:t xml:space="preserve"> </w:t>
            </w:r>
            <w:r>
              <w:rPr>
                <w:rStyle w:val="ConstantTok"/>
              </w:rPr>
              <w:t xml:space="preserve">TRUE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br/>
            </w:r>
            <w:r>
              <w:rPr>
                <w:rStyle w:val="CommentTok"/>
              </w:rPr>
              <w:t xml:space="preserve"># Read all, bind into one data frame</w:t>
            </w:r>
            <w:r>
              <w:br/>
            </w:r>
            <w:r>
              <w:rPr>
                <w:rStyle w:val="NormalTok"/>
              </w:rPr>
              <w:t xml:space="preserve">all_surveys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map</w:t>
            </w:r>
            <w:r>
              <w:rPr>
                <w:rStyle w:val="NormalTok"/>
              </w:rPr>
              <w:t xml:space="preserve">(file_paths, read_csv) </w:t>
            </w:r>
            <w:r>
              <w:rPr>
                <w:rStyle w:val="SpecialCharTok"/>
              </w:rPr>
              <w:t xml:space="preserve">|&gt;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list_rbind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names_to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"source_file"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br/>
            </w:r>
            <w:r>
              <w:rPr>
                <w:rStyle w:val="CommentTok"/>
              </w:rPr>
              <w:t xml:space="preserve"># One-liner version</w:t>
            </w:r>
            <w:r>
              <w:br/>
            </w:r>
            <w:r>
              <w:rPr>
                <w:rStyle w:val="NormalTok"/>
              </w:rPr>
              <w:t xml:space="preserve">all_surveys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list.files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"data_raw/"</w:t>
            </w:r>
            <w:r>
              <w:rPr>
                <w:rStyle w:val="NormalTok"/>
              </w:rPr>
              <w:t xml:space="preserve">, </w:t>
            </w:r>
            <w:r>
              <w:rPr>
                <w:rStyle w:val="StringTok"/>
              </w:rPr>
              <w:t xml:space="preserve">"survey.*csv"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                       </w:t>
            </w:r>
            <w:r>
              <w:rPr>
                <w:rStyle w:val="AttributeTok"/>
              </w:rPr>
              <w:t xml:space="preserve">full.names =</w:t>
            </w:r>
            <w:r>
              <w:rPr>
                <w:rStyle w:val="NormalTok"/>
              </w:rPr>
              <w:t xml:space="preserve"> </w:t>
            </w:r>
            <w:r>
              <w:rPr>
                <w:rStyle w:val="ConstantTok"/>
              </w:rPr>
              <w:t xml:space="preserve">TRUE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|&gt;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map</w:t>
            </w:r>
            <w:r>
              <w:rPr>
                <w:rStyle w:val="NormalTok"/>
              </w:rPr>
              <w:t xml:space="preserve">(read_csv) </w:t>
            </w:r>
            <w:r>
              <w:rPr>
                <w:rStyle w:val="SpecialCharTok"/>
              </w:rPr>
              <w:t xml:space="preserve">|&gt;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list_rbind</w:t>
            </w:r>
            <w:r>
              <w:rPr>
                <w:rStyle w:val="NormalTok"/>
              </w:rPr>
              <w:t xml:space="preserve">()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rStyle w:val="VerbatimChar"/>
              </w:rPr>
              <w:t xml:space="preserve">list_rbind()</w:t>
            </w:r>
            <w:r>
              <w:t xml:space="preserve"> </w:t>
            </w:r>
            <w:r>
              <w:t xml:space="preserve">is the modern replacement for</w:t>
            </w:r>
            <w:r>
              <w:t xml:space="preserve"> </w:t>
            </w:r>
            <w:r>
              <w:rPr>
                <w:rStyle w:val="VerbatimChar"/>
              </w:rPr>
              <w:t xml:space="preserve">bind_rows()</w:t>
            </w:r>
            <w:r>
              <w:t xml:space="preserve"> </w:t>
            </w:r>
            <w:r>
              <w:t xml:space="preserve">on a list.</w:t>
            </w:r>
            <w:r>
              <w:t xml:space="preserve"> </w:t>
            </w:r>
            <w:r>
              <w:rPr>
                <w:rStyle w:val="VerbatimChar"/>
              </w:rPr>
              <w:t xml:space="preserve">names_to = "source_file"</w:t>
            </w:r>
            <w:r>
              <w:t xml:space="preserve"> </w:t>
            </w:r>
            <w:r>
              <w:t xml:space="preserve">adds a column recording which file each row came from — invaluable for debugging.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4"/>
    <w:bookmarkStart w:id="27" w:name="generate-and-save-multiple-plots"/>
    <w:p>
      <w:pPr>
        <w:pStyle w:val="Heading1"/>
      </w:pPr>
      <w:r>
        <w:t xml:space="preserve">5 · Generate and save multiple plots</w:t>
      </w:r>
    </w:p>
    <w:p>
      <w:pPr>
        <w:pStyle w:val="SourceCode"/>
      </w:pPr>
      <w:r>
        <w:rPr>
          <w:rStyle w:val="CommentTok"/>
        </w:rPr>
        <w:t xml:space="preserve"># One plot per species</w:t>
      </w:r>
      <w:r>
        <w:br/>
      </w:r>
      <w:r>
        <w:rPr>
          <w:rStyle w:val="NormalTok"/>
        </w:rPr>
        <w:t xml:space="preserve">plots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split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(.x,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())</w:t>
      </w:r>
      <w:r>
        <w:br/>
      </w:r>
      <w:r>
        <w:br/>
      </w:r>
      <w:r>
        <w:rPr>
          <w:rStyle w:val="CommentTok"/>
        </w:rPr>
        <w:t xml:space="preserve"># Print each</w:t>
      </w:r>
      <w:r>
        <w:br/>
      </w:r>
      <w:r>
        <w:rPr>
          <w:rStyle w:val="FunctionTok"/>
        </w:rPr>
        <w:t xml:space="preserve">walk</w:t>
      </w:r>
      <w:r>
        <w:rPr>
          <w:rStyle w:val="NormalTok"/>
        </w:rPr>
        <w:t xml:space="preserve">(plots, print)</w:t>
      </w:r>
      <w:r>
        <w:br/>
      </w:r>
      <w:r>
        <w:br/>
      </w:r>
      <w:r>
        <w:rPr>
          <w:rStyle w:val="CommentTok"/>
        </w:rPr>
        <w:t xml:space="preserve"># Save each — map2() iterates two lists at once</w:t>
      </w:r>
      <w:r>
        <w:br/>
      </w:r>
      <w:r>
        <w:rPr>
          <w:rStyle w:val="NormalTok"/>
        </w:rPr>
        <w:t xml:space="preserve">filenames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"figures/regression_"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(plots), </w:t>
      </w:r>
      <w:r>
        <w:rPr>
          <w:rStyle w:val="StringTok"/>
        </w:rPr>
        <w:t xml:space="preserve">".pdf"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map2</w:t>
      </w:r>
      <w:r>
        <w:rPr>
          <w:rStyle w:val="NormalTok"/>
        </w:rPr>
        <w:t xml:space="preserve">(filenames, plots,</w:t>
      </w:r>
      <w:r>
        <w:br/>
      </w:r>
      <w:r>
        <w:rPr>
          <w:rStyle w:val="NormalTok"/>
        </w:rPr>
        <w:t xml:space="preserve">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.y,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walk()</w:t>
            </w:r>
            <w:r>
              <w:t xml:space="preserve"> </w:t>
            </w:r>
            <w:r>
              <w:t xml:space="preserve">for side effects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map()</w:t>
            </w:r>
            <w:r>
              <w:t xml:space="preserve"> </w:t>
            </w:r>
            <w:r>
              <w:t xml:space="preserve">returns a list of results.</w:t>
            </w:r>
            <w:r>
              <w:t xml:space="preserve"> </w:t>
            </w:r>
            <w:r>
              <w:rPr>
                <w:rStyle w:val="VerbatimChar"/>
              </w:rPr>
              <w:t xml:space="preserve">walk()</w:t>
            </w:r>
            <w:r>
              <w:t xml:space="preserve"> </w:t>
            </w:r>
            <w:r>
              <w:t xml:space="preserve">runs the function purely for its side effect (printing, saving, writing) and returns nothing. Use</w:t>
            </w:r>
            <w:r>
              <w:t xml:space="preserve"> </w:t>
            </w:r>
            <w:r>
              <w:rPr>
                <w:rStyle w:val="VerbatimChar"/>
              </w:rPr>
              <w:t xml:space="preserve">walk()</w:t>
            </w:r>
            <w:r>
              <w:t xml:space="preserve"> </w:t>
            </w:r>
            <w:r>
              <w:t xml:space="preserve">for</w:t>
            </w:r>
            <w:r>
              <w:t xml:space="preserve"> </w:t>
            </w:r>
            <w:r>
              <w:rPr>
                <w:rStyle w:val="VerbatimChar"/>
              </w:rPr>
              <w:t xml:space="preserve">print()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ggsave()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write_csv()</w:t>
            </w:r>
            <w:r>
              <w:t xml:space="preserve"> </w:t>
            </w:r>
            <w:r>
              <w:t xml:space="preserve">— anywhere you do not need the output.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7"/>
    <w:bookmarkStart w:id="28" w:name="map2-iterate-over-two-inputs"/>
    <w:p>
      <w:pPr>
        <w:pStyle w:val="Heading1"/>
      </w:pPr>
      <w:r>
        <w:t xml:space="preserve">6 ·</w:t>
      </w:r>
      <w:r>
        <w:t xml:space="preserve"> </w:t>
      </w:r>
      <w:r>
        <w:rPr>
          <w:rStyle w:val="VerbatimChar"/>
        </w:rPr>
        <w:t xml:space="preserve">map2()</w:t>
      </w:r>
      <w:r>
        <w:t xml:space="preserve"> </w:t>
      </w:r>
      <w:r>
        <w:t xml:space="preserve">— iterate over two inputs</w:t>
      </w:r>
    </w:p>
    <w:p>
      <w:pPr>
        <w:pStyle w:val="SourceCode"/>
      </w:pPr>
      <w:r>
        <w:rPr>
          <w:rStyle w:val="NormalTok"/>
        </w:rPr>
        <w:t xml:space="preserve">sites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surveys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2022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2023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2024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map2_chr</w:t>
      </w:r>
      <w:r>
        <w:rPr>
          <w:rStyle w:val="NormalTok"/>
        </w:rPr>
        <w:t xml:space="preserve">(sites, surveys,</w:t>
      </w:r>
      <w:r>
        <w:br/>
      </w:r>
      <w:r>
        <w:rPr>
          <w:rStyle w:val="NormalTok"/>
        </w:rPr>
        <w:t xml:space="preserve">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"Site "</w:t>
      </w:r>
      <w:r>
        <w:rPr>
          <w:rStyle w:val="NormalTok"/>
        </w:rPr>
        <w:t xml:space="preserve">, .x, </w:t>
      </w:r>
      <w:r>
        <w:rPr>
          <w:rStyle w:val="StringTok"/>
        </w:rPr>
        <w:t xml:space="preserve">" surveyed in "</w:t>
      </w:r>
      <w:r>
        <w:rPr>
          <w:rStyle w:val="NormalTok"/>
        </w:rPr>
        <w:t xml:space="preserve">, .y))</w:t>
      </w:r>
      <w:r>
        <w:br/>
      </w:r>
      <w:r>
        <w:rPr>
          <w:rStyle w:val="CommentTok"/>
        </w:rPr>
        <w:t xml:space="preserve"># "Site A surveyed in 2022" "Site B surveyed in 2023" ...</w:t>
      </w:r>
    </w:p>
    <w:p>
      <w:r>
        <w:pict>
          <v:rect style="width:0;height:1.5pt" o:hralign="center" o:hrstd="t" o:hr="t"/>
        </w:pict>
      </w:r>
    </w:p>
    <w:bookmarkEnd w:id="28"/>
    <w:bookmarkStart w:id="31" w:name="safe-mapping-handle-errors-gracefully"/>
    <w:p>
      <w:pPr>
        <w:pStyle w:val="Heading1"/>
      </w:pPr>
      <w:r>
        <w:t xml:space="preserve">7 · Safe mapping — handle errors gracefully</w:t>
      </w:r>
    </w:p>
    <w:p>
      <w:pPr>
        <w:pStyle w:val="FirstParagraph"/>
      </w:pPr>
      <w:r>
        <w:rPr>
          <w:rStyle w:val="VerbatimChar"/>
        </w:rPr>
        <w:t xml:space="preserve">safely()</w:t>
      </w:r>
      <w:r>
        <w:t xml:space="preserve"> </w:t>
      </w:r>
      <w:r>
        <w:t xml:space="preserve">wraps any function so that errors return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instead of stopping the whole</w:t>
      </w:r>
      <w:r>
        <w:t xml:space="preserve"> </w:t>
      </w:r>
      <w:r>
        <w:rPr>
          <w:rStyle w:val="VerbatimChar"/>
        </w:rPr>
        <w:t xml:space="preserve">map()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safe_log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safely</w:t>
      </w:r>
      <w:r>
        <w:rPr>
          <w:rStyle w:val="NormalTok"/>
        </w:rPr>
        <w:t xml:space="preserve">(log)</w:t>
      </w:r>
      <w:r>
        <w:br/>
      </w:r>
      <w:r>
        <w:br/>
      </w:r>
      <w:r>
        <w:rPr>
          <w:rStyle w:val="NormalTok"/>
        </w:rPr>
        <w:t xml:space="preserve">results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), safe_log)</w:t>
      </w:r>
      <w:r>
        <w:br/>
      </w:r>
      <w:r>
        <w:rPr>
          <w:rStyle w:val="CommentTok"/>
        </w:rPr>
        <w:t xml:space="preserve"># Each element: $result (the value) or $error (the error message)</w:t>
      </w:r>
      <w:r>
        <w:br/>
      </w:r>
      <w:r>
        <w:br/>
      </w:r>
      <w:r>
        <w:rPr>
          <w:rStyle w:val="CommentTok"/>
        </w:rPr>
        <w:t xml:space="preserve"># Keep only successful results</w:t>
      </w:r>
      <w:r>
        <w:br/>
      </w:r>
      <w:r>
        <w:rPr>
          <w:rStyle w:val="NormalTok"/>
        </w:rPr>
        <w:t xml:space="preserve">results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"result"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compact</w:t>
      </w:r>
      <w:r>
        <w:rPr>
          <w:rStyle w:val="NormalTok"/>
        </w:rPr>
        <w:t xml:space="preserve">()   </w:t>
      </w:r>
      <w:r>
        <w:rPr>
          <w:rStyle w:val="CommentTok"/>
        </w:rPr>
        <w:t xml:space="preserve"># compact() drops NULLs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safely()</w:t>
            </w:r>
            <w:r>
              <w:t xml:space="preserve"> </w:t>
            </w:r>
            <w:r>
              <w:t xml:space="preserve">is essential for batch processing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reading 50 field survey files, one corrupted file would crash the whole pipeline. Wrapping</w:t>
            </w:r>
            <w:r>
              <w:t xml:space="preserve"> </w:t>
            </w:r>
            <w:r>
              <w:rPr>
                <w:rStyle w:val="VerbatimChar"/>
              </w:rPr>
              <w:t xml:space="preserve">read_csv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safely(read_csv)</w:t>
            </w:r>
            <w:r>
              <w:t xml:space="preserve"> </w:t>
            </w:r>
            <w:r>
              <w:t xml:space="preserve">lets you process all 50 files and then inspect which ones failed — without losing all the successful reads.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1"/>
    <w:bookmarkStart w:id="32" w:name="X170a99fdf5663a91027cbe521ebfbcb49fc439a"/>
    <w:p>
      <w:pPr>
        <w:pStyle w:val="Heading1"/>
      </w:pPr>
      <w:r>
        <w:t xml:space="preserve">8 · Ecological application — eBird pipeline sketch</w:t>
      </w:r>
    </w:p>
    <w:p>
      <w:pPr>
        <w:pStyle w:val="SourceCode"/>
      </w:pPr>
      <w:r>
        <w:rPr>
          <w:rStyle w:val="CommentTok"/>
        </w:rPr>
        <w:t xml:space="preserve"># Read abundance rasters for multiple species → extract breeding centroid</w:t>
      </w:r>
      <w:r>
        <w:br/>
      </w:r>
      <w:r>
        <w:rPr>
          <w:rStyle w:val="NormalTok"/>
        </w:rPr>
        <w:t xml:space="preserve">species_codes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"ovenbird"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"blackthroated_warbler"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"veery"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Each file is a raster CSV exported from the ebirdst pipeline</w:t>
      </w:r>
      <w:r>
        <w:br/>
      </w:r>
      <w:r>
        <w:rPr>
          <w:rStyle w:val="NormalTok"/>
        </w:rPr>
        <w:t xml:space="preserve">abundance_data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set_names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"data_raw/ebirdst/"</w:t>
      </w:r>
      <w:r>
        <w:rPr>
          <w:rStyle w:val="NormalTok"/>
        </w:rPr>
        <w:t xml:space="preserve">, species_codes, </w:t>
      </w:r>
      <w:r>
        <w:rPr>
          <w:rStyle w:val="StringTok"/>
        </w:rPr>
        <w:t xml:space="preserve">"_abundance.csv"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species_codes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(read_csv)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(.x,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(abd)))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log_abd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(abd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0.001</w:t>
      </w:r>
      <w:r>
        <w:rPr>
          <w:rStyle w:val="NormalTok"/>
        </w:rPr>
        <w:t xml:space="preserve">)))</w:t>
      </w:r>
      <w:r>
        <w:br/>
      </w:r>
      <w:r>
        <w:br/>
      </w:r>
      <w:r>
        <w:rPr>
          <w:rStyle w:val="CommentTok"/>
        </w:rPr>
        <w:t xml:space="preserve"># Summary across species</w:t>
      </w:r>
      <w:r>
        <w:br/>
      </w:r>
      <w:r>
        <w:rPr>
          <w:rStyle w:val="FunctionTok"/>
        </w:rPr>
        <w:t xml:space="preserve">map_df</w:t>
      </w:r>
      <w:r>
        <w:rPr>
          <w:rStyle w:val="NormalTok"/>
        </w:rPr>
        <w:t xml:space="preserve">(abundance_data,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max_abd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abd),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mean_lat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weighted.mean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lat, 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abd,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.id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2"/>
    <w:bookmarkStart w:id="33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function → 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map(x, ~ f(.x))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function → numbers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map_dbl(x, ~ f(.x))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function → data frame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map_df(x, ~ f(.x), .id = "name")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Side effects 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walk(x, ~ f(.x))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Two inputs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map2(x, y, ~ f(.x, .y))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Split by group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 |&gt; split(~ group_var)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 model per group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nest_by(group) |&gt; mutate(fit = list(lm(..., data=data)))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Extract nested results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unnest(coef)</w:t>
            </w:r>
            <w:r>
              <w:t xml:space="preserve"> </w:t>
            </w:r>
            <w:r>
              <w:t xml:space="preserve">after</w:t>
            </w:r>
            <w:r>
              <w:t xml:space="preserve"> </w:t>
            </w:r>
            <w:r>
              <w:rPr>
                <w:rStyle w:val="VerbatimChar"/>
              </w:rPr>
              <w:t xml:space="preserve">mutate(coef = list(tidy(fit)))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 multiple files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list.files(path, pattern) |&gt; map(read_csv) |&gt; list_rbind()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Handle 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safely(f)</w:t>
            </w:r>
            <w:r>
              <w:t xml:space="preserve"> </w:t>
            </w:r>
            <w:r>
              <w:t xml:space="preserve">then</w:t>
            </w:r>
            <w:r>
              <w:t xml:space="preserve"> </w:t>
            </w:r>
            <w:r>
              <w:rPr>
                <w:rStyle w:val="VerbatimChar"/>
              </w:rPr>
              <w:t xml:space="preserve">map("result") |&gt; compact()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Save multiple plots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map2(filenames, plots, ~ ggsave(.x, .y))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14 — Iteration with purrr.</w:t>
      </w:r>
      <w:r>
        <w:t xml:space="preserve"> </w:t>
      </w:r>
      <w:r>
        <w:rPr>
          <w:i/>
          <w:iCs/>
        </w:rPr>
        <w:t xml:space="preserve">Next: Common Code 15 — Quarto Document Basics.</w:t>
      </w:r>
    </w:p>
    <w:bookmarkEnd w:id="3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6" Target="media/rId16.png" /><Relationship Type="http://schemas.openxmlformats.org/officeDocument/2006/relationships/hyperlink" Id="rId9" Target="18_purrr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8_purrr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14 — Iteration with purrr</dc:title>
  <dc:creator>Bill Perry</dc:creator>
  <dc:description>How to redo things over and over</dc:description>
  <cp:keywords/>
  <dcterms:created xsi:type="dcterms:W3CDTF">2026-09-03T18:51:29Z</dcterms:created>
  <dcterms:modified xsi:type="dcterms:W3CDTF">2026-09-03T18:51:29Z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map(), map_df(), nest_by(), and reading multiple files</vt:lpwstr>
  </property>
  <property fmtid="{D5CDD505-2E9C-101B-9397-08002B2CF9AE}" pid="15" name="toc-title">
    <vt:lpwstr>Table of contents</vt:lpwstr>
  </property>
  <property fmtid="{D5CDD505-2E9C-101B-9397-08002B2CF9AE}" pid="16" name="topic_number">
    <vt:lpwstr>14</vt:lpwstr>
  </property>
  <property fmtid="{D5CDD505-2E9C-101B-9397-08002B2CF9AE}" pid="17" name="type">
    <vt:lpwstr>common_code</vt:lpwstr>
  </property>
</Properties>
</file>