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png" ContentType="image/png"/>
  <Override PartName="/word/media/rId12.png" ContentType="image/png"/>
  <Override PartName="/word/media/rId1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18 — Quarto Document Basics</w:t>
      </w:r>
    </w:p>
    <w:p>
      <w:pPr>
        <w:pStyle w:val="Subtitle"/>
      </w:pPr>
      <w:r>
        <w:t xml:space="preserve">Chunk options, inline R, cross-references, YAML, and parameterised reports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0" w:name="quarto-document-basics"/>
    <w:p>
      <w:pPr>
        <w:pStyle w:val="Heading1"/>
      </w:pPr>
      <w:r>
        <w:t xml:space="preserve">Quarto document basics</w:t>
      </w:r>
    </w:p>
    <w:p>
      <w:pPr>
        <w:pStyle w:val="FirstParagraph"/>
      </w:pPr>
      <w:r>
        <w:t xml:space="preserve">Quarto (</w:t>
      </w:r>
      <w:r>
        <w:rPr>
          <w:rStyle w:val="VerbatimChar"/>
        </w:rPr>
        <w:t xml:space="preserve">.qmd</w:t>
      </w:r>
      <w:r>
        <w:t xml:space="preserve">) is what powers every worksheet, vignette, and lecture in this course. Understanding its structure lets you write documents where prose and analysis live together — and where every number in your text updates automatically when your data changes.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18_quarto_basics.R</w:t>
        </w:r>
      </w:hyperlink>
    </w:p>
    <w:p>
      <w:r>
        <w:pict>
          <v:rect style="width:0;height:1.5pt" o:hralign="center" o:hrstd="t" o:hr="t"/>
        </w:pict>
      </w:r>
    </w:p>
    <w:bookmarkEnd w:id="10"/>
    <w:bookmarkStart w:id="11" w:name="the-structure-of-a-quarto-file"/>
    <w:p>
      <w:pPr>
        <w:pStyle w:val="Heading1"/>
      </w:pPr>
      <w:r>
        <w:t xml:space="preserve">1 · The structure of a Quarto file</w:t>
      </w:r>
    </w:p>
    <w:p>
      <w:pPr>
        <w:pStyle w:val="FirstParagraph"/>
      </w:pPr>
      <w:r>
        <w:t xml:space="preserve">Every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file has three parts: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YAML header    ← document settings</w:t>
      </w:r>
      <w:r>
        <w:br/>
      </w:r>
      <w:r>
        <w:rPr>
          <w:rStyle w:val="VerbatimChar"/>
        </w:rPr>
        <w:t xml:space="preserve">---</w:t>
      </w:r>
      <w:r>
        <w:br/>
      </w:r>
      <w:r>
        <w:br/>
      </w:r>
      <w:r>
        <w:rPr>
          <w:rStyle w:val="VerbatimChar"/>
        </w:rPr>
        <w:t xml:space="preserve">Prose text     ← markdown: **bold**, *italic*, # headings, lists</w:t>
      </w:r>
      <w:r>
        <w:br/>
      </w:r>
      <w:r>
        <w:br/>
      </w:r>
      <w:r>
        <w:rPr>
          <w:rStyle w:val="VerbatimChar"/>
        </w:rPr>
        <w:t xml:space="preserve">` ` `{r}        ← code chunk</w:t>
      </w:r>
      <w:r>
        <w:br/>
      </w:r>
      <w:r>
        <w:rPr>
          <w:rStyle w:val="VerbatimChar"/>
        </w:rPr>
        <w:t xml:space="preserve"># R code here</w:t>
      </w:r>
      <w:r>
        <w:br/>
      </w:r>
      <w:r>
        <w:rPr>
          <w:rStyle w:val="VerbatimChar"/>
        </w:rPr>
        <w:t xml:space="preserve">` ` `</w:t>
      </w:r>
    </w:p>
    <w:p>
      <w:r>
        <w:pict>
          <v:rect style="width:0;height:1.5pt" o:hralign="center" o:hrstd="t" o:hr="t"/>
        </w:pict>
      </w:r>
    </w:p>
    <w:bookmarkEnd w:id="11"/>
    <w:bookmarkStart w:id="15" w:name="yaml-header-document-settings"/>
    <w:p>
      <w:pPr>
        <w:pStyle w:val="Heading1"/>
      </w:pPr>
      <w:r>
        <w:t xml:space="preserve">2 · YAML header — document settings</w:t>
      </w:r>
    </w:p>
    <w:p>
      <w:pPr>
        <w:pStyle w:val="FirstParagraph"/>
      </w:pPr>
      <w:r>
        <w:t xml:space="preserve">The YAML header controls the title, author, output format, and execution behaviour. It must be at the very top of the file, enclosed in</w:t>
      </w:r>
      <w:r>
        <w:t xml:space="preserve"> </w:t>
      </w:r>
      <w:r>
        <w:rPr>
          <w:rStyle w:val="VerbatimChar"/>
        </w:rPr>
        <w:t xml:space="preserve">---</w:t>
      </w:r>
      <w:r>
        <w:t xml:space="preserve">.</w:t>
      </w:r>
    </w:p>
    <w:p>
      <w:pPr>
        <w:pStyle w:val="SourceCode"/>
      </w:pPr>
      <w:r>
        <w:rPr>
          <w:rStyle w:val="PreprocessorTok"/>
        </w:rPr>
        <w:t xml:space="preserve">---</w:t>
      </w:r>
      <w:r>
        <w:br/>
      </w: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"My Analysis"</w:t>
      </w:r>
      <w:r>
        <w:br/>
      </w:r>
      <w:r>
        <w:rPr>
          <w:rStyle w:val="FunctionTok"/>
        </w:rPr>
        <w:t xml:space="preserve">subtitle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"Palmer penguins"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"Bill Perry"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today</w:t>
      </w:r>
      <w:r>
        <w:rPr>
          <w:rStyle w:val="CommentTok"/>
        </w:rPr>
        <w:t xml:space="preserve">           # inserts today's date automatically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rPr>
          <w:rStyle w:val="CommentTok"/>
        </w:rPr>
        <w:t xml:space="preserve">         # table of contents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toc-depth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number-sections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cosmo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docx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execute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echo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rPr>
          <w:rStyle w:val="CommentTok"/>
        </w:rPr>
        <w:t xml:space="preserve">          # show code by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warning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  <w:r>
        <w:rPr>
          <w:rStyle w:val="CommentTok"/>
        </w:rPr>
        <w:t xml:space="preserve">      # suppress warnings everywhere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message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  <w:r>
        <w:rPr>
          <w:rStyle w:val="CommentTok"/>
        </w:rPr>
        <w:t xml:space="preserve">      # suppress messages (e.g. library() output)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eval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  <w:r>
        <w:rPr>
          <w:rStyle w:val="CommentTok"/>
        </w:rPr>
        <w:t xml:space="preserve">         # set to true when you want code to run</w:t>
      </w:r>
      <w:r>
        <w:br/>
      </w:r>
      <w:r>
        <w:rPr>
          <w:rStyle w:val="PreprocessorTok"/>
        </w:rPr>
        <w:t xml:space="preserve">---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eval: false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rPr>
                <w:rStyle w:val="VerbatimChar"/>
              </w:rPr>
              <w:t xml:space="preserve">echo: true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echo</w:t>
            </w:r>
            <w:r>
              <w:t xml:space="preserve"> </w:t>
            </w:r>
            <w:r>
              <w:t xml:space="preserve">controls whether code is</w:t>
            </w:r>
            <w:r>
              <w:t xml:space="preserve"> </w:t>
            </w:r>
            <w:r>
              <w:rPr>
                <w:i/>
                <w:iCs/>
              </w:rPr>
              <w:t xml:space="preserve">shown</w:t>
            </w:r>
            <w:r>
              <w:t xml:space="preserve">.</w:t>
            </w:r>
            <w:r>
              <w:t xml:space="preserve"> </w:t>
            </w:r>
            <w:r>
              <w:rPr>
                <w:rStyle w:val="VerbatimChar"/>
              </w:rPr>
              <w:t xml:space="preserve">eval</w:t>
            </w:r>
            <w:r>
              <w:t xml:space="preserve"> </w:t>
            </w:r>
            <w:r>
              <w:t xml:space="preserve">controls whether it is</w:t>
            </w:r>
            <w:r>
              <w:t xml:space="preserve"> </w:t>
            </w:r>
            <w:r>
              <w:rPr>
                <w:i/>
                <w:iCs/>
              </w:rPr>
              <w:t xml:space="preserve">run</w:t>
            </w:r>
            <w:r>
              <w:t xml:space="preserve">. For a student worksheet where you want to show code but not run it, set</w:t>
            </w:r>
            <w:r>
              <w:t xml:space="preserve"> </w:t>
            </w:r>
            <w:r>
              <w:rPr>
                <w:rStyle w:val="VerbatimChar"/>
              </w:rPr>
              <w:t xml:space="preserve">eval: false</w:t>
            </w:r>
            <w:r>
              <w:t xml:space="preserve"> </w:t>
            </w:r>
            <w:r>
              <w:t xml:space="preserve">globally in the YAML and override individual chunks where needed.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5"/>
    <w:bookmarkStart w:id="16" w:name="chunk-options"/>
    <w:p>
      <w:pPr>
        <w:pStyle w:val="Heading1"/>
      </w:pPr>
      <w:r>
        <w:t xml:space="preserve">3 · Chunk options</w:t>
      </w:r>
    </w:p>
    <w:p>
      <w:pPr>
        <w:pStyle w:val="FirstParagraph"/>
      </w:pPr>
      <w:r>
        <w:t xml:space="preserve">Place chunk options at the top of a code chunk using</w:t>
      </w:r>
      <w:r>
        <w:t xml:space="preserve"> </w:t>
      </w:r>
      <w:r>
        <w:rPr>
          <w:rStyle w:val="VerbatimChar"/>
        </w:rPr>
        <w:t xml:space="preserve">#|</w:t>
      </w:r>
      <w:r>
        <w:t xml:space="preserve">:</w:t>
      </w:r>
    </w:p>
    <w:p>
      <w:pPr>
        <w:pStyle w:val="SourceCode"/>
      </w:pPr>
      <w:r>
        <w:rPr>
          <w:rStyle w:val="InformationTok"/>
        </w:rPr>
        <w:t xml:space="preserve">```{{r}}</w:t>
      </w:r>
      <w:r>
        <w:br/>
      </w:r>
      <w:r>
        <w:rPr>
          <w:rStyle w:val="InformationTok"/>
        </w:rPr>
        <w:t xml:space="preserve">#| echo: true          # show this chunk's code</w:t>
      </w:r>
      <w:r>
        <w:br/>
      </w:r>
      <w:r>
        <w:rPr>
          <w:rStyle w:val="InformationTok"/>
        </w:rPr>
        <w:t xml:space="preserve">#| eval: true          # run this chunk</w:t>
      </w:r>
      <w:r>
        <w:br/>
      </w:r>
      <w:r>
        <w:rPr>
          <w:rStyle w:val="InformationTok"/>
        </w:rPr>
        <w:t xml:space="preserve">#| warning: false      # suppress warnings for this chunk</w:t>
      </w:r>
      <w:r>
        <w:br/>
      </w:r>
      <w:r>
        <w:rPr>
          <w:rStyle w:val="InformationTok"/>
        </w:rPr>
        <w:t xml:space="preserve">#| message: false      # suppress messages for this chunk</w:t>
      </w:r>
      <w:r>
        <w:br/>
      </w:r>
      <w:r>
        <w:rPr>
          <w:rStyle w:val="InformationTok"/>
        </w:rPr>
        <w:t xml:space="preserve">#| fig-width: 6        # figure width in inches</w:t>
      </w:r>
      <w:r>
        <w:br/>
      </w:r>
      <w:r>
        <w:rPr>
          <w:rStyle w:val="InformationTok"/>
        </w:rPr>
        <w:t xml:space="preserve">#| fig-height: 4       # figure height in inches</w:t>
      </w:r>
      <w:r>
        <w:br/>
      </w:r>
      <w:r>
        <w:rPr>
          <w:rStyle w:val="InformationTok"/>
        </w:rPr>
        <w:t xml:space="preserve">#| fig-cap: "Body mass by species"</w:t>
      </w:r>
      <w:r>
        <w:br/>
      </w:r>
      <w:r>
        <w:rPr>
          <w:rStyle w:val="InformationTok"/>
        </w:rPr>
        <w:t xml:space="preserve">#| label: fig-penguins # for cross-referencing</w:t>
      </w:r>
      <w:r>
        <w:br/>
      </w:r>
      <w:r>
        <w:br/>
      </w:r>
      <w:r>
        <w:rPr>
          <w:rStyle w:val="InformationTok"/>
        </w:rPr>
        <w:t xml:space="preserve">ggplot(penguins, aes(x = species, y = body_mass_g)) +</w:t>
      </w:r>
      <w:r>
        <w:br/>
      </w:r>
      <w:r>
        <w:rPr>
          <w:rStyle w:val="InformationTok"/>
        </w:rPr>
        <w:t xml:space="preserve">  geom_boxplot()</w:t>
      </w:r>
      <w:r>
        <w:br/>
      </w:r>
      <w:r>
        <w:rPr>
          <w:rStyle w:val="InformationTok"/>
        </w:rPr>
        <w:t xml:space="preserve">```</w:t>
      </w:r>
    </w:p>
    <w:p>
      <w:pPr>
        <w:pStyle w:val="FirstParagraph"/>
      </w:pPr>
      <w:r>
        <w:rPr>
          <w:b/>
          <w:bCs/>
        </w:rPr>
        <w:t xml:space="preserve">Full chunk option reference: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Option</w:t>
            </w:r>
          </w:p>
        </w:tc>
        <w:tc>
          <w:tcPr/>
          <w:p>
            <w:pPr>
              <w:pStyle w:val="Compact"/>
            </w:pPr>
            <w:r>
              <w:t xml:space="preserve">Values</w:t>
            </w:r>
          </w:p>
        </w:tc>
        <w:tc>
          <w:tcPr/>
          <w:p>
            <w:pPr>
              <w:pStyle w:val="Compact"/>
            </w:pPr>
            <w:r>
              <w:t xml:space="preserve">Effect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echo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/ hide the 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Run / skip the 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include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output + code / hide both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/ suppress warnings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message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/ suppress messages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errors / stop on error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fig-width</w:t>
            </w:r>
          </w:p>
        </w:tc>
        <w:tc>
          <w:tcPr/>
          <w:p>
            <w:pPr>
              <w:pStyle w:val="Compact"/>
            </w:pPr>
            <w:r>
              <w:t xml:space="preserve">number (in)</w:t>
            </w:r>
          </w:p>
        </w:tc>
        <w:tc>
          <w:tcPr/>
          <w:p>
            <w:pPr>
              <w:pStyle w:val="Compact"/>
            </w:pPr>
            <w:r>
              <w:t xml:space="preserve">Figure width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fig-height</w:t>
            </w:r>
          </w:p>
        </w:tc>
        <w:tc>
          <w:tcPr/>
          <w:p>
            <w:pPr>
              <w:pStyle w:val="Compact"/>
            </w:pPr>
            <w:r>
              <w:t xml:space="preserve">number (in)</w:t>
            </w:r>
          </w:p>
        </w:tc>
        <w:tc>
          <w:tcPr/>
          <w:p>
            <w:pPr>
              <w:pStyle w:val="Compact"/>
            </w:pPr>
            <w:r>
              <w:t xml:space="preserve">Figure height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fig-dpi</w:t>
            </w:r>
          </w:p>
        </w:tc>
        <w:tc>
          <w:tcPr/>
          <w:p>
            <w:pPr>
              <w:pStyle w:val="Compact"/>
            </w:pPr>
            <w:r>
              <w:t xml:space="preserve">number</w:t>
            </w:r>
          </w:p>
        </w:tc>
        <w:tc>
          <w:tcPr/>
          <w:p>
            <w:pPr>
              <w:pStyle w:val="Compact"/>
            </w:pPr>
            <w:r>
              <w:t xml:space="preserve">Resolution (300 for print)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fig-cap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Caption below the figure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fig-alt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Accessibility alt text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label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Cross-reference 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Cache slow chunk output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6"/>
    <w:bookmarkStart w:id="20" w:name="inline-r-embedding-values-in-prose"/>
    <w:p>
      <w:pPr>
        <w:pStyle w:val="Heading1"/>
      </w:pPr>
      <w:r>
        <w:t xml:space="preserve">4 · Inline R — embedding values in prose</w:t>
      </w:r>
    </w:p>
    <w:p>
      <w:pPr>
        <w:pStyle w:val="FirstParagraph"/>
      </w:pPr>
      <w:r>
        <w:t xml:space="preserve">Inline R lets you write results directly in your text. Values update automatically when your data changes — no more copy-pasting numbers.</w:t>
      </w:r>
    </w:p>
    <w:p>
      <w:pPr>
        <w:pStyle w:val="BodyText"/>
      </w:pPr>
      <w:r>
        <w:t xml:space="preserve">Syntax:</w:t>
      </w:r>
      <w:r>
        <w:t xml:space="preserve"> </w:t>
      </w:r>
      <w:r>
        <w:rPr>
          <w:rStyle w:val="VerbatimChar"/>
        </w:rPr>
        <w:t xml:space="preserve">`r expression`</w:t>
      </w:r>
    </w:p>
    <w:p>
      <w:pPr>
        <w:pStyle w:val="BodyText"/>
      </w:pPr>
      <w:r>
        <w:rPr>
          <w:b/>
          <w:bCs/>
        </w:rPr>
        <w:t xml:space="preserve">Setup chunk</w:t>
      </w:r>
      <w:r>
        <w:t xml:space="preserve"> </w:t>
      </w:r>
      <w:r>
        <w:t xml:space="preserve">(usually at the top, with</w:t>
      </w:r>
      <w:r>
        <w:t xml:space="preserve"> </w:t>
      </w:r>
      <w:r>
        <w:rPr>
          <w:rStyle w:val="VerbatimChar"/>
        </w:rPr>
        <w:t xml:space="preserve">echo: false</w:t>
      </w:r>
      <w:r>
        <w:t xml:space="preserve">):</w:t>
      </w:r>
    </w:p>
    <w:p>
      <w:pPr>
        <w:pStyle w:val="SourceCode"/>
      </w:pPr>
      <w:r>
        <w:rPr>
          <w:rStyle w:val="InformationTok"/>
        </w:rPr>
        <w:t xml:space="preserve">```{{r}}</w:t>
      </w:r>
      <w:r>
        <w:br/>
      </w:r>
      <w:r>
        <w:rPr>
          <w:rStyle w:val="InformationTok"/>
        </w:rPr>
        <w:t xml:space="preserve">#| echo: false</w:t>
      </w:r>
      <w:r>
        <w:br/>
      </w:r>
      <w:r>
        <w:rPr>
          <w:rStyle w:val="InformationTok"/>
        </w:rPr>
        <w:t xml:space="preserve">#| eval: true</w:t>
      </w:r>
      <w:r>
        <w:br/>
      </w:r>
      <w:r>
        <w:rPr>
          <w:rStyle w:val="InformationTok"/>
        </w:rPr>
        <w:t xml:space="preserve">library(tidyverse)</w:t>
      </w:r>
      <w:r>
        <w:br/>
      </w:r>
      <w:r>
        <w:rPr>
          <w:rStyle w:val="InformationTok"/>
        </w:rPr>
        <w:t xml:space="preserve">library(palmerpenguins)</w:t>
      </w:r>
      <w:r>
        <w:br/>
      </w:r>
      <w:r>
        <w:rPr>
          <w:rStyle w:val="InformationTok"/>
        </w:rPr>
        <w:t xml:space="preserve">library(broom)</w:t>
      </w:r>
      <w:r>
        <w:br/>
      </w:r>
      <w:r>
        <w:br/>
      </w:r>
      <w:r>
        <w:rPr>
          <w:rStyle w:val="InformationTok"/>
        </w:rPr>
        <w:t xml:space="preserve">mean_mass  &lt;- mean(penguins$body_mass_g, na.rm = TRUE) |&gt; round(1)</w:t>
      </w:r>
      <w:r>
        <w:br/>
      </w:r>
      <w:r>
        <w:rPr>
          <w:rStyle w:val="InformationTok"/>
        </w:rPr>
        <w:t xml:space="preserve">n_penguins &lt;- sum(!is.na(penguins$body_mass_g))</w:t>
      </w:r>
      <w:r>
        <w:br/>
      </w:r>
      <w:r>
        <w:rPr>
          <w:rStyle w:val="InformationTok"/>
        </w:rPr>
        <w:t xml:space="preserve">n_species  &lt;- n_distinct(penguins$species)</w:t>
      </w:r>
      <w:r>
        <w:br/>
      </w:r>
      <w:r>
        <w:br/>
      </w:r>
      <w:r>
        <w:rPr>
          <w:rStyle w:val="InformationTok"/>
        </w:rPr>
        <w:t xml:space="preserve">model &lt;- lm(body_mass_g ~ flipper_length_mm,</w:t>
      </w:r>
      <w:r>
        <w:br/>
      </w:r>
      <w:r>
        <w:rPr>
          <w:rStyle w:val="InformationTok"/>
        </w:rPr>
        <w:t xml:space="preserve">            data = penguins |&gt; drop_na())</w:t>
      </w:r>
      <w:r>
        <w:br/>
      </w:r>
      <w:r>
        <w:rPr>
          <w:rStyle w:val="InformationTok"/>
        </w:rPr>
        <w:t xml:space="preserve">res   &lt;- tidy(model, conf.int = TRUE)</w:t>
      </w:r>
      <w:r>
        <w:br/>
      </w:r>
      <w:r>
        <w:rPr>
          <w:rStyle w:val="InformationTok"/>
        </w:rPr>
        <w:t xml:space="preserve">fit   &lt;- glance(model)</w:t>
      </w:r>
      <w:r>
        <w:br/>
      </w:r>
      <w:r>
        <w:br/>
      </w:r>
      <w:r>
        <w:rPr>
          <w:rStyle w:val="InformationTok"/>
        </w:rPr>
        <w:t xml:space="preserve">slope    &lt;- round(res$estimate[2], 1)</w:t>
      </w:r>
      <w:r>
        <w:br/>
      </w:r>
      <w:r>
        <w:rPr>
          <w:rStyle w:val="InformationTok"/>
        </w:rPr>
        <w:t xml:space="preserve">r_sq     &lt;- round(fit$r.squared, 3)</w:t>
      </w:r>
      <w:r>
        <w:br/>
      </w:r>
      <w:r>
        <w:rPr>
          <w:rStyle w:val="InformationTok"/>
        </w:rPr>
        <w:t xml:space="preserve">f_val    &lt;- round(fit$statistic, 1)</w:t>
      </w:r>
      <w:r>
        <w:br/>
      </w:r>
      <w:r>
        <w:rPr>
          <w:rStyle w:val="InformationTok"/>
        </w:rPr>
        <w:t xml:space="preserve">p_model  &lt;- fit$p.value</w:t>
      </w:r>
      <w:r>
        <w:br/>
      </w:r>
      <w:r>
        <w:rPr>
          <w:rStyle w:val="InformationTok"/>
        </w:rPr>
        <w:t xml:space="preserve">```</w:t>
      </w:r>
    </w:p>
    <w:p>
      <w:pPr>
        <w:pStyle w:val="FirstParagraph"/>
      </w:pPr>
      <w:r>
        <w:rPr>
          <w:b/>
          <w:bCs/>
        </w:rPr>
        <w:t xml:space="preserve">In your prose:</w:t>
      </w:r>
    </w:p>
    <w:p>
      <w:pPr>
        <w:pStyle w:val="SourceCode"/>
      </w:pPr>
      <w:r>
        <w:rPr>
          <w:rStyle w:val="VerbatimChar"/>
        </w:rPr>
        <w:t xml:space="preserve">We measured `r n_penguins` penguins from `r n_species` species.</w:t>
      </w:r>
      <w:r>
        <w:br/>
      </w:r>
      <w:r>
        <w:rPr>
          <w:rStyle w:val="VerbatimChar"/>
        </w:rPr>
        <w:t xml:space="preserve">Mean body mass was `r mean_mass` g.</w:t>
      </w:r>
      <w:r>
        <w:br/>
      </w:r>
      <w:r>
        <w:br/>
      </w:r>
      <w:r>
        <w:rPr>
          <w:rStyle w:val="VerbatimChar"/>
        </w:rPr>
        <w:t xml:space="preserve">Flipper length predicted body mass</w:t>
      </w:r>
      <w:r>
        <w:br/>
      </w:r>
      <w:r>
        <w:rPr>
          <w:rStyle w:val="VerbatimChar"/>
        </w:rPr>
        <w:t xml:space="preserve">(F~1,340~ = `r f_val`, p &lt; 0.001, R² = `r r_sq`).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Never copy-paste model output into text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Copy-pasted numbers go stale the moment your data or model changes. Always extract values with</w:t>
            </w:r>
            <w:r>
              <w:t xml:space="preserve"> </w:t>
            </w:r>
            <w:r>
              <w:rPr>
                <w:rStyle w:val="VerbatimChar"/>
              </w:rPr>
              <w:t xml:space="preserve">tidy()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glance()</w:t>
            </w:r>
            <w:r>
              <w:t xml:space="preserve"> </w:t>
            </w:r>
            <w:r>
              <w:t xml:space="preserve">and embed them inline. This is the single biggest quality-of-life improvement in reproducible writing.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cross-references"/>
    <w:p>
      <w:pPr>
        <w:pStyle w:val="Heading1"/>
      </w:pPr>
      <w:r>
        <w:t xml:space="preserve">5 · Cross-references</w:t>
      </w:r>
    </w:p>
    <w:p>
      <w:pPr>
        <w:pStyle w:val="FirstParagraph"/>
      </w:pPr>
      <w:r>
        <w:t xml:space="preserve">Label a figure chunk with</w:t>
      </w:r>
      <w:r>
        <w:t xml:space="preserve"> </w:t>
      </w:r>
      <w:r>
        <w:rPr>
          <w:rStyle w:val="VerbatimChar"/>
        </w:rPr>
        <w:t xml:space="preserve">label: fig-something</w:t>
      </w:r>
      <w:r>
        <w:t xml:space="preserve"> </w:t>
      </w:r>
      <w:r>
        <w:t xml:space="preserve">(must start with</w:t>
      </w:r>
      <w:r>
        <w:t xml:space="preserve"> </w:t>
      </w:r>
      <w:r>
        <w:rPr>
          <w:rStyle w:val="VerbatimChar"/>
        </w:rPr>
        <w:t xml:space="preserve">fig-</w:t>
      </w:r>
      <w:r>
        <w:t xml:space="preserve">), then reference it in text with</w:t>
      </w:r>
      <w:r>
        <w:t xml:space="preserve"> </w:t>
      </w:r>
      <w:r>
        <w:rPr>
          <w:rStyle w:val="VerbatimChar"/>
        </w:rPr>
        <w:t xml:space="preserve">@fig-something</w:t>
      </w:r>
      <w:r>
        <w:t xml:space="preserve">. Quarto numbers and hyperlinks automatically.</w:t>
      </w:r>
    </w:p>
    <w:p>
      <w:pPr>
        <w:pStyle w:val="SourceCode"/>
      </w:pPr>
      <w:r>
        <w:rPr>
          <w:rStyle w:val="InformationTok"/>
        </w:rPr>
        <w:t xml:space="preserve">```{{r}}</w:t>
      </w:r>
      <w:r>
        <w:br/>
      </w:r>
      <w:r>
        <w:rPr>
          <w:rStyle w:val="InformationTok"/>
        </w:rPr>
        <w:t xml:space="preserve">#| label: fig-penguins</w:t>
      </w:r>
      <w:r>
        <w:br/>
      </w:r>
      <w:r>
        <w:rPr>
          <w:rStyle w:val="InformationTok"/>
        </w:rPr>
        <w:t xml:space="preserve">#| fig-cap: "Penguin body mass by species."</w:t>
      </w:r>
      <w:r>
        <w:br/>
      </w:r>
      <w:r>
        <w:rPr>
          <w:rStyle w:val="InformationTok"/>
        </w:rPr>
        <w:t xml:space="preserve">#| eval: true</w:t>
      </w:r>
      <w:r>
        <w:br/>
      </w:r>
      <w:r>
        <w:br/>
      </w:r>
      <w:r>
        <w:rPr>
          <w:rStyle w:val="InformationTok"/>
        </w:rPr>
        <w:t xml:space="preserve">ggplot(penguins, aes(x = species, y = body_mass_g)) +</w:t>
      </w:r>
      <w:r>
        <w:br/>
      </w:r>
      <w:r>
        <w:rPr>
          <w:rStyle w:val="InformationTok"/>
        </w:rPr>
        <w:t xml:space="preserve">  geom_boxplot()</w:t>
      </w:r>
      <w:r>
        <w:br/>
      </w:r>
      <w:r>
        <w:rPr>
          <w:rStyle w:val="InformationTok"/>
        </w:rPr>
        <w:t xml:space="preserve">```</w:t>
      </w:r>
    </w:p>
    <w:p>
      <w:pPr>
        <w:pStyle w:val="FirstParagraph"/>
      </w:pPr>
      <w:r>
        <w:t xml:space="preserve">In prose:</w:t>
      </w:r>
      <w:r>
        <w:t xml:space="preserve"> </w:t>
      </w:r>
      <w:r>
        <w:rPr>
          <w:rStyle w:val="VerbatimChar"/>
        </w:rPr>
        <w:t xml:space="preserve">As shown in @fig-penguins, Gentoo penguins are heavier...</w:t>
      </w:r>
    </w:p>
    <w:p>
      <w:pPr>
        <w:pStyle w:val="BodyText"/>
      </w:pPr>
      <w:r>
        <w:t xml:space="preserve">Same pattern for tables (</w:t>
      </w:r>
      <w:r>
        <w:rPr>
          <w:rStyle w:val="VerbatimChar"/>
        </w:rPr>
        <w:t xml:space="preserve">#| label: tbl-summary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@tbl-summary</w:t>
      </w:r>
      <w:r>
        <w:t xml:space="preserve">) and equations (</w:t>
      </w:r>
      <w:r>
        <w:rPr>
          <w:rStyle w:val="VerbatimChar"/>
        </w:rPr>
        <w:t xml:space="preserve">::: {#eq-regression}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@eq-regression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1"/>
    <w:bookmarkStart w:id="24" w:name="caching-slow-chunks"/>
    <w:p>
      <w:pPr>
        <w:pStyle w:val="Heading1"/>
      </w:pPr>
      <w:r>
        <w:t xml:space="preserve">6 · Caching slow chunks</w:t>
      </w:r>
    </w:p>
    <w:p>
      <w:pPr>
        <w:pStyle w:val="SourceCode"/>
      </w:pPr>
      <w:r>
        <w:rPr>
          <w:rStyle w:val="FunctionTok"/>
        </w:rPr>
        <w:t xml:space="preserve">execute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cache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Or per-chunk:</w:t>
      </w:r>
      <w:r>
        <w:t xml:space="preserve"> </w:t>
      </w:r>
      <w:r>
        <w:rPr>
          <w:rStyle w:val="VerbatimChar"/>
        </w:rPr>
        <w:t xml:space="preserve">#| cache: true</w:t>
      </w:r>
    </w:p>
    <w:p>
      <w:pPr>
        <w:pStyle w:val="BodyText"/>
      </w:pPr>
      <w:r>
        <w:t xml:space="preserve">Quarto saves the output of slow chunks (model fits, large file reads) and skips re-running them until the chunk code changes. Clear the cache by deleting the</w:t>
      </w:r>
      <w:r>
        <w:t xml:space="preserve"> </w:t>
      </w:r>
      <w:r>
        <w:rPr>
          <w:rStyle w:val="VerbatimChar"/>
        </w:rPr>
        <w:t xml:space="preserve">_cache/</w:t>
      </w:r>
      <w:r>
        <w:t xml:space="preserve"> </w:t>
      </w:r>
      <w:r>
        <w:t xml:space="preserve">folder.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freeze: auto</w:t>
            </w:r>
            <w:r>
              <w:t xml:space="preserve"> </w:t>
            </w:r>
            <w:r>
              <w:t xml:space="preserve">for website projects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a Quarto website (</w:t>
            </w:r>
            <w:r>
              <w:rPr>
                <w:rStyle w:val="VerbatimChar"/>
              </w:rPr>
              <w:t xml:space="preserve">_quarto.yml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project: type: website</w:t>
            </w:r>
            <w:r>
              <w:t xml:space="preserve">), add: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execute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freeze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auto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This skips rendering unchanged</w:t>
            </w:r>
            <w:r>
              <w:t xml:space="preserve"> </w:t>
            </w:r>
            <w:r>
              <w:rPr>
                <w:rStyle w:val="VerbatimChar"/>
              </w:rPr>
              <w:t xml:space="preserve">.qmd</w:t>
            </w:r>
            <w:r>
              <w:t xml:space="preserve"> </w:t>
            </w:r>
            <w:r>
              <w:t xml:space="preserve">files during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. The rendered output is stored in</w:t>
            </w:r>
            <w:r>
              <w:t xml:space="preserve"> </w:t>
            </w:r>
            <w:r>
              <w:rPr>
                <w:rStyle w:val="VerbatimChar"/>
              </w:rPr>
              <w:t xml:space="preserve">_freeze/</w:t>
            </w:r>
            <w:r>
              <w:t xml:space="preserve"> </w:t>
            </w:r>
            <w:r>
              <w:t xml:space="preserve">— commit this folder to git so collaborators and GitHub Pages do not re-run everything from scratch.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4"/>
    <w:bookmarkStart w:id="28" w:name="parameterised-reports"/>
    <w:p>
      <w:pPr>
        <w:pStyle w:val="Heading1"/>
      </w:pPr>
      <w:r>
        <w:t xml:space="preserve">7 · Parameterised reports</w:t>
      </w:r>
    </w:p>
    <w:p>
      <w:pPr>
        <w:pStyle w:val="FirstParagraph"/>
      </w:pPr>
      <w:r>
        <w:t xml:space="preserve">Run the same document template with different inputs — one report per species, per lake, per year — without copying the file.</w:t>
      </w:r>
    </w:p>
    <w:p>
      <w:pPr>
        <w:pStyle w:val="BodyText"/>
      </w:pPr>
      <w:r>
        <w:rPr>
          <w:b/>
          <w:bCs/>
        </w:rPr>
        <w:t xml:space="preserve">In the YAML:</w:t>
      </w:r>
    </w:p>
    <w:p>
      <w:pPr>
        <w:pStyle w:val="SourceCode"/>
      </w:pPr>
      <w:r>
        <w:rPr>
          <w:rStyle w:val="FunctionTok"/>
        </w:rPr>
        <w:t xml:space="preserve">params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species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"Adelie"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year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   </w:t>
      </w:r>
      <w:r>
        <w:rPr>
          <w:rStyle w:val="DecValTok"/>
        </w:rPr>
        <w:t xml:space="preserve">2008</w:t>
      </w:r>
    </w:p>
    <w:p>
      <w:pPr>
        <w:pStyle w:val="FirstParagraph"/>
      </w:pPr>
      <w:r>
        <w:rPr>
          <w:b/>
          <w:bCs/>
        </w:rPr>
        <w:t xml:space="preserve">In the code: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params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species,</w:t>
      </w:r>
      <w:r>
        <w:br/>
      </w:r>
      <w:r>
        <w:rPr>
          <w:rStyle w:val="NormalTok"/>
        </w:rPr>
        <w:t xml:space="preserve">         year   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params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year)</w:t>
      </w:r>
    </w:p>
    <w:p>
      <w:pPr>
        <w:pStyle w:val="FirstParagraph"/>
      </w:pPr>
      <w:r>
        <w:rPr>
          <w:b/>
          <w:bCs/>
        </w:rPr>
        <w:t xml:space="preserve">Render from the terminal with different params:</w:t>
      </w:r>
    </w:p>
    <w:p>
      <w:pPr>
        <w:pStyle w:val="SourceCode"/>
      </w:pPr>
      <w:r>
        <w:rPr>
          <w:rStyle w:val="ExtensionTok"/>
        </w:rPr>
        <w:t xml:space="preserve">quarto</w:t>
      </w:r>
      <w:r>
        <w:rPr>
          <w:rStyle w:val="NormalTok"/>
        </w:rPr>
        <w:t xml:space="preserve"> render report.qmd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species:Gentoo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year:2009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Practical use in ecology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Parameterised reports are ideal for: annual monitoring reports (one per site), species summaries (one per taxon), and assignment feedback (one per student dataset). Write the template once; render dozens of customised documents.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8"/>
    <w:bookmarkStart w:id="29" w:name="rendering-formats"/>
    <w:p>
      <w:pPr>
        <w:pStyle w:val="Heading1"/>
      </w:pPr>
      <w:r>
        <w:t xml:space="preserve">8 · Rendering formats</w:t>
      </w:r>
    </w:p>
    <w:p>
      <w:pPr>
        <w:pStyle w:val="FirstParagraph"/>
      </w:pPr>
      <w:r>
        <w:t xml:space="preserve">From the terminal or Positron terminal:</w:t>
      </w:r>
    </w:p>
    <w:p>
      <w:pPr>
        <w:pStyle w:val="SourceCode"/>
      </w:pPr>
      <w:r>
        <w:rPr>
          <w:rStyle w:val="CommentTok"/>
        </w:rPr>
        <w:t xml:space="preserve"># Render to all formats declared in YAML</w:t>
      </w:r>
      <w:r>
        <w:br/>
      </w:r>
      <w:r>
        <w:rPr>
          <w:rStyle w:val="ExtensionTok"/>
        </w:rPr>
        <w:t xml:space="preserve">quarto</w:t>
      </w:r>
      <w:r>
        <w:rPr>
          <w:rStyle w:val="NormalTok"/>
        </w:rPr>
        <w:t xml:space="preserve"> render my_document.qmd</w:t>
      </w:r>
      <w:r>
        <w:br/>
      </w:r>
      <w:r>
        <w:br/>
      </w:r>
      <w:r>
        <w:rPr>
          <w:rStyle w:val="CommentTok"/>
        </w:rPr>
        <w:t xml:space="preserve"># Render to a specific format</w:t>
      </w:r>
      <w:r>
        <w:br/>
      </w:r>
      <w:r>
        <w:rPr>
          <w:rStyle w:val="ExtensionTok"/>
        </w:rPr>
        <w:t xml:space="preserve">quarto</w:t>
      </w:r>
      <w:r>
        <w:rPr>
          <w:rStyle w:val="NormalTok"/>
        </w:rPr>
        <w:t xml:space="preserve"> render my_document.qmd </w:t>
      </w:r>
      <w:r>
        <w:rPr>
          <w:rStyle w:val="AttributeTok"/>
        </w:rPr>
        <w:t xml:space="preserve">--to</w:t>
      </w:r>
      <w:r>
        <w:rPr>
          <w:rStyle w:val="NormalTok"/>
        </w:rPr>
        <w:t xml:space="preserve"> html</w:t>
      </w:r>
      <w:r>
        <w:br/>
      </w:r>
      <w:r>
        <w:rPr>
          <w:rStyle w:val="ExtensionTok"/>
        </w:rPr>
        <w:t xml:space="preserve">quarto</w:t>
      </w:r>
      <w:r>
        <w:rPr>
          <w:rStyle w:val="NormalTok"/>
        </w:rPr>
        <w:t xml:space="preserve"> render my_document.qmd </w:t>
      </w:r>
      <w:r>
        <w:rPr>
          <w:rStyle w:val="AttributeTok"/>
        </w:rPr>
        <w:t xml:space="preserve">--to</w:t>
      </w:r>
      <w:r>
        <w:rPr>
          <w:rStyle w:val="NormalTok"/>
        </w:rPr>
        <w:t xml:space="preserve"> docx</w:t>
      </w:r>
      <w:r>
        <w:br/>
      </w:r>
      <w:r>
        <w:br/>
      </w:r>
      <w:r>
        <w:rPr>
          <w:rStyle w:val="CommentTok"/>
        </w:rPr>
        <w:t xml:space="preserve"># Render an entire website project</w:t>
      </w:r>
      <w:r>
        <w:br/>
      </w:r>
      <w:r>
        <w:rPr>
          <w:rStyle w:val="ExtensionTok"/>
        </w:rPr>
        <w:t xml:space="preserve">quarto</w:t>
      </w:r>
      <w:r>
        <w:rPr>
          <w:rStyle w:val="NormalTok"/>
        </w:rPr>
        <w:t xml:space="preserve"> render</w:t>
      </w:r>
    </w:p>
    <w:p>
      <w:pPr>
        <w:pStyle w:val="FirstParagraph"/>
      </w:pPr>
      <w:r>
        <w:t xml:space="preserve">From inside R:</w:t>
      </w:r>
    </w:p>
    <w:p>
      <w:pPr>
        <w:pStyle w:val="SourceCode"/>
      </w:pPr>
      <w:r>
        <w:rPr>
          <w:rStyle w:val="NormalTok"/>
        </w:rPr>
        <w:t xml:space="preserve">quarto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quarto_render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"my_document.qmd"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quarto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quarto_render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"my_document.qmd"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output_format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"docx"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29"/>
    <w:bookmarkStart w:id="30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 / syntax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chunk options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execute:</w:t>
            </w:r>
            <w:r>
              <w:t xml:space="preserve"> </w:t>
            </w:r>
            <w:r>
              <w:t xml:space="preserve">block in YAML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Show code, hide output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echo: true</w:t>
            </w:r>
            <w:r>
              <w:t xml:space="preserve"> </w:t>
            </w:r>
            <w:r>
              <w:rPr>
                <w:rStyle w:val="VerbatimChar"/>
              </w:rPr>
              <w:t xml:space="preserve">#| eval: 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Hide code, show output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echo: false</w:t>
            </w:r>
            <w:r>
              <w:t xml:space="preserve"> </w:t>
            </w:r>
            <w:r>
              <w:rPr>
                <w:rStyle w:val="VerbatimChar"/>
              </w:rPr>
              <w:t xml:space="preserve">#| eval: 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Suppress messages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message: 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Set figure 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fig-width: 6</w:t>
            </w:r>
            <w:r>
              <w:t xml:space="preserve"> </w:t>
            </w:r>
            <w:r>
              <w:rPr>
                <w:rStyle w:val="VerbatimChar"/>
              </w:rPr>
              <w:t xml:space="preserve">#| fig-height: 4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 figure caption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fig-cap: "My caption"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Label for cross-ref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label: fig-myplot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Reference figure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@fig-myplot</w:t>
            </w:r>
            <w:r>
              <w:t xml:space="preserve"> </w:t>
            </w:r>
            <w:r>
              <w:t xml:space="preserve">in prose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Inline R value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`r round(mean_mass, 1)`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Cache a chunk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cache: 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Freeze website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freeze: auto</w:t>
            </w:r>
            <w:r>
              <w:t xml:space="preserve"> </w:t>
            </w:r>
            <w:r>
              <w:t xml:space="preserve">in</w:t>
            </w:r>
            <w:r>
              <w:t xml:space="preserve"> </w:t>
            </w:r>
            <w:r>
              <w:rPr>
                <w:rStyle w:val="VerbatimChar"/>
              </w:rPr>
              <w:t xml:space="preserve">_quarto.yml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Parameterise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params:</w:t>
            </w:r>
            <w:r>
              <w:t xml:space="preserve"> </w:t>
            </w:r>
            <w:r>
              <w:t xml:space="preserve">in YAML;</w:t>
            </w:r>
            <w:r>
              <w:t xml:space="preserve"> </w:t>
            </w:r>
            <w:r>
              <w:rPr>
                <w:rStyle w:val="VerbatimChar"/>
              </w:rPr>
              <w:t xml:space="preserve">params$species</w:t>
            </w:r>
            <w:r>
              <w:t xml:space="preserve"> </w:t>
            </w:r>
            <w:r>
              <w:t xml:space="preserve">in 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Render from terminal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quarto render file.qmd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Render from 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quarto::quarto_render("file.qmd")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17 — Quarto Document Basics.</w:t>
      </w:r>
      <w:r>
        <w:t xml:space="preserve"> </w:t>
      </w:r>
      <w:r>
        <w:rPr>
          <w:i/>
          <w:iCs/>
        </w:rPr>
        <w:t xml:space="preserve">Next: Common Code 18 — Iteration with purrr.</w:t>
      </w:r>
    </w:p>
    <w:bookmarkEnd w:id="30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5" Target="media/rId25.png" /><Relationship Type="http://schemas.openxmlformats.org/officeDocument/2006/relationships/image" Id="rId12" Target="media/rId12.png" /><Relationship Type="http://schemas.openxmlformats.org/officeDocument/2006/relationships/image" Id="rId17" Target="media/rId17.png" /><Relationship Type="http://schemas.openxmlformats.org/officeDocument/2006/relationships/hyperlink" Id="rId9" Target="17_quarto_basic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7_quarto_basic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18 — Quarto Document Basics</dc:title>
  <dc:creator>Bill Perry</dc:creator>
  <dc:description>Markdown programming the easy way</dc:description>
  <cp:keywords/>
  <dcterms:created xsi:type="dcterms:W3CDTF">2026-07-06T00:32:09Z</dcterms:created>
  <dcterms:modified xsi:type="dcterms:W3CDTF">2026-07-06T00:32:09Z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Chunk options, inline R, cross-references, YAML, and parameterised reports</vt:lpwstr>
  </property>
  <property fmtid="{D5CDD505-2E9C-101B-9397-08002B2CF9AE}" pid="15" name="toc-title">
    <vt:lpwstr>Table of contents</vt:lpwstr>
  </property>
  <property fmtid="{D5CDD505-2E9C-101B-9397-08002B2CF9AE}" pid="16" name="topic_number">
    <vt:lpwstr>18</vt:lpwstr>
  </property>
  <property fmtid="{D5CDD505-2E9C-101B-9397-08002B2CF9AE}" pid="17" name="type">
    <vt:lpwstr>common_code</vt:lpwstr>
  </property>
</Properties>
</file>