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5.png" ContentType="image/png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Worksheet — One-Way ANOVA II: Running, Reporting &amp; Extension</w:t>
      </w:r>
    </w:p>
    <w:p>
      <w:pPr>
        <w:pStyle w:val="Subtitle"/>
      </w:pPr>
      <w:r>
        <w:t xml:space="preserve">Reading the F table, finding which species differ, and writing it up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6" w:name="Xa0161b46f8ed9048b0e9f689242499347d50556"/>
    <w:p>
      <w:pPr>
        <w:pStyle w:val="Heading1"/>
      </w:pPr>
      <w:r>
        <w:t xml:space="preserve">One-Way ANOVA II — Which Species Differ, and How Do We Report It?</w:t>
      </w:r>
    </w:p>
    <w:bookmarkStart w:id="9" w:name="recap-from-the-anova-i-worksheet"/>
    <w:p>
      <w:pPr>
        <w:pStyle w:val="Heading3"/>
      </w:pPr>
      <w:r>
        <w:t xml:space="preserve">Recap from the ANOVA I worksheet</w:t>
      </w:r>
    </w:p>
    <w:p>
      <w:pPr>
        <w:pStyle w:val="Compact"/>
        <w:numPr>
          <w:ilvl w:val="0"/>
          <w:numId w:val="1001"/>
        </w:numPr>
      </w:pPr>
      <w:r>
        <w:t xml:space="preserve">Fit</w:t>
      </w:r>
      <w:r>
        <w:t xml:space="preserve"> </w:t>
      </w:r>
      <w:r>
        <w:rPr>
          <w:rStyle w:val="VerbatimChar"/>
        </w:rPr>
        <w:t xml:space="preserve">mass_model &lt;- lm(body_mass_g ~ species, data = penguins_df)</w:t>
      </w:r>
    </w:p>
    <w:p>
      <w:pPr>
        <w:pStyle w:val="Compact"/>
        <w:numPr>
          <w:ilvl w:val="0"/>
          <w:numId w:val="1001"/>
        </w:numPr>
      </w:pPr>
      <w:r>
        <w:t xml:space="preserve">Checked normality of the residuals (</w:t>
      </w:r>
      <w:r>
        <w:rPr>
          <w:rStyle w:val="VerbatimChar"/>
        </w:rPr>
        <w:t xml:space="preserve">plot(model)</w:t>
      </w:r>
      <w:r>
        <w:t xml:space="preserve">, Shapiro-Wilk)</w:t>
      </w:r>
    </w:p>
    <w:p>
      <w:pPr>
        <w:pStyle w:val="Compact"/>
        <w:numPr>
          <w:ilvl w:val="0"/>
          <w:numId w:val="1001"/>
        </w:numPr>
      </w:pPr>
      <w:r>
        <w:t xml:space="preserve">Checked equal variance (</w:t>
      </w:r>
      <w:r>
        <w:rPr>
          <w:rStyle w:val="VerbatimChar"/>
        </w:rPr>
        <w:t xml:space="preserve">leveneTest()</w:t>
      </w:r>
      <w:r>
        <w:t xml:space="preserve">)</w:t>
      </w:r>
    </w:p>
    <w:p>
      <w:pPr>
        <w:pStyle w:val="Compact"/>
        <w:numPr>
          <w:ilvl w:val="0"/>
          <w:numId w:val="1001"/>
        </w:numPr>
      </w:pPr>
      <w:r>
        <w:t xml:space="preserve">Decision: assumptions look fine — proceed with classic ANOVA</w:t>
      </w:r>
    </w:p>
    <w:bookmarkEnd w:id="9"/>
    <w:bookmarkStart w:id="15" w:name="todays-objectives"/>
    <w:p>
      <w:pPr>
        <w:pStyle w:val="Heading3"/>
      </w:pPr>
      <w:r>
        <w:t xml:space="preserve">Today’s Objectives</w:t>
      </w:r>
    </w:p>
    <w:p>
      <w:pPr>
        <w:pStyle w:val="Compact"/>
        <w:numPr>
          <w:ilvl w:val="0"/>
          <w:numId w:val="1002"/>
        </w:numPr>
      </w:pPr>
      <w:r>
        <w:t xml:space="preserve">Read the F table from</w:t>
      </w:r>
      <w:r>
        <w:t xml:space="preserve"> </w:t>
      </w:r>
      <w:r>
        <w:rPr>
          <w:rStyle w:val="VerbatimChar"/>
        </w:rPr>
        <w:t xml:space="preserve">aov()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car::Anova()</w:t>
      </w:r>
    </w:p>
    <w:p>
      <w:pPr>
        <w:pStyle w:val="Compact"/>
        <w:numPr>
          <w:ilvl w:val="0"/>
          <w:numId w:val="1002"/>
        </w:numPr>
      </w:pPr>
      <w:r>
        <w:t xml:space="preserve">Use</w:t>
      </w:r>
      <w:r>
        <w:t xml:space="preserve"> </w:t>
      </w:r>
      <w:r>
        <w:rPr>
          <w:rStyle w:val="VerbatimChar"/>
        </w:rPr>
        <w:t xml:space="preserve">emmeans</w:t>
      </w:r>
      <w:r>
        <w:t xml:space="preserve"> </w:t>
      </w:r>
      <w:r>
        <w:t xml:space="preserve">to find</w:t>
      </w:r>
      <w:r>
        <w:t xml:space="preserve"> </w:t>
      </w:r>
      <w:r>
        <w:rPr>
          <w:b/>
          <w:bCs/>
        </w:rPr>
        <w:t xml:space="preserve">which</w:t>
      </w:r>
      <w:r>
        <w:t xml:space="preserve"> </w:t>
      </w:r>
      <w:r>
        <w:t xml:space="preserve">species differ</w:t>
      </w:r>
    </w:p>
    <w:p>
      <w:pPr>
        <w:pStyle w:val="Compact"/>
        <w:numPr>
          <w:ilvl w:val="0"/>
          <w:numId w:val="1002"/>
        </w:numPr>
      </w:pPr>
      <w:r>
        <w:t xml:space="preserve">Read a compact letter display</w:t>
      </w:r>
    </w:p>
    <w:p>
      <w:pPr>
        <w:pStyle w:val="Compact"/>
        <w:numPr>
          <w:ilvl w:val="0"/>
          <w:numId w:val="1002"/>
        </w:numPr>
      </w:pPr>
      <w:r>
        <w:t xml:space="preserve">Plot the estimated means ± CI</w:t>
      </w:r>
    </w:p>
    <w:p>
      <w:pPr>
        <w:pStyle w:val="Compact"/>
        <w:numPr>
          <w:ilvl w:val="0"/>
          <w:numId w:val="1002"/>
        </w:numPr>
      </w:pPr>
      <w:r>
        <w:t xml:space="preserve">Write a complete results sentence</w:t>
      </w:r>
    </w:p>
    <w:p>
      <w:pPr>
        <w:pStyle w:val="Heading1"/>
      </w:pPr>
      <w:bookmarkStart w:id="10" w:name="how-to-use-this-worksheet"/>
      <w:r>
        <w:rPr>
          <w:b/>
          <w:bCs/>
        </w:rPr>
        <w:t xml:space="preserve">How to use this worksheet</w:t>
      </w:r>
      <w:bookmarkEnd w:id="10"/>
    </w:p>
    <w:p>
      <w:pPr>
        <w:pStyle w:val="Compact"/>
        <w:numPr>
          <w:ilvl w:val="0"/>
          <w:numId w:val="1003"/>
        </w:numPr>
      </w:pPr>
      <w:r>
        <w:t xml:space="preserve">Work through the parts in order. Type the code into a new R script in Positron and run it line by line.</w:t>
      </w:r>
    </w:p>
    <w:p>
      <w:pPr>
        <w:pStyle w:val="Compact"/>
        <w:numPr>
          <w:ilvl w:val="0"/>
          <w:numId w:val="1003"/>
        </w:numPr>
      </w:pPr>
      <w:r>
        <w:t xml:space="preserve">Blocks marked</w:t>
      </w:r>
      <w:r>
        <w:t xml:space="preserve"> </w:t>
      </w:r>
      <w:r>
        <w:rPr>
          <w:b/>
          <w:bCs/>
        </w:rPr>
        <w:t xml:space="preserve">▶ Run this</w:t>
      </w:r>
      <w:r>
        <w:t xml:space="preserve"> </w:t>
      </w:r>
      <w:r>
        <w:t xml:space="preserve">should be executed as written.</w:t>
      </w:r>
    </w:p>
    <w:p>
      <w:pPr>
        <w:pStyle w:val="Compact"/>
        <w:numPr>
          <w:ilvl w:val="0"/>
          <w:numId w:val="1003"/>
        </w:numPr>
      </w:pPr>
      <w:r>
        <w:t xml:space="preserve">Blocks marked</w:t>
      </w:r>
      <w:r>
        <w:t xml:space="preserve"> </w:t>
      </w:r>
      <w:r>
        <w:rPr>
          <w:b/>
          <w:bCs/>
        </w:rPr>
        <w:t xml:space="preserve">✏️ Your turn</w:t>
      </w:r>
      <w:r>
        <w:t xml:space="preserve"> </w:t>
      </w:r>
      <w:r>
        <w:t xml:space="preserve">ask you to write, modify, or interpret.</w:t>
      </w:r>
    </w:p>
    <w:p>
      <w:pPr>
        <w:pStyle w:val="Compact"/>
        <w:numPr>
          <w:ilvl w:val="0"/>
          <w:numId w:val="1003"/>
        </w:numPr>
      </w:pPr>
      <w:r>
        <w:t xml:space="preserve">The</w:t>
      </w:r>
      <w:r>
        <w:t xml:space="preserve"> </w:t>
      </w:r>
      <w:r>
        <w:rPr>
          <w:b/>
          <w:bCs/>
        </w:rPr>
        <w:t xml:space="preserve">Extension</w:t>
      </w:r>
      <w:r>
        <w:t xml:space="preserve"> </w:t>
      </w:r>
      <w:r>
        <w:t xml:space="preserve">at the end is done out of class (~30–40 min) and turned in with the worksheet.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2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🔮 Predict before you run — and type, don’t paste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Before each</w:t>
            </w:r>
            <w:r>
              <w:t xml:space="preserve"> </w:t>
            </w:r>
            <w:r>
              <w:rPr>
                <w:b/>
                <w:bCs/>
              </w:rPr>
              <w:t xml:space="preserve">▶ Run this</w:t>
            </w:r>
            <w:r>
              <w:t xml:space="preserve"> </w:t>
            </w:r>
            <w:r>
              <w:t xml:space="preserve">block, cover the output and</w:t>
            </w:r>
            <w:r>
              <w:t xml:space="preserve"> </w:t>
            </w:r>
            <w:r>
              <w:rPr>
                <w:i/>
                <w:iCs/>
              </w:rPr>
              <w:t xml:space="preserve">predict</w:t>
            </w:r>
            <w:r>
              <w:t xml:space="preserve"> </w:t>
            </w:r>
            <w:r>
              <w:t xml:space="preserve">what R will print — the F, the</w:t>
            </w:r>
            <w:r>
              <w:t xml:space="preserve"> </w:t>
            </w:r>
            <w:r>
              <w:rPr>
                <w:i/>
                <w:iCs/>
              </w:rPr>
              <w:t xml:space="preserve">p</w:t>
            </w:r>
            <w:r>
              <w:t xml:space="preserve">-value, which species differ. Then type the code yourself.</w:t>
            </w:r>
          </w:p>
          <w:p/>
        </w:tc>
      </w:tr>
    </w:tbl>
    <w:p>
      <w:r>
        <w:pict>
          <v:rect style="width:0;height:1.5pt" o:hralign="center" o:hrstd="t" o:hr="t"/>
        </w:pict>
      </w:r>
    </w:p>
    <w:p>
      <w:pPr>
        <w:pStyle w:val="Heading2"/>
      </w:pPr>
      <w:bookmarkStart w:id="14" w:name="Xd2dd34b7ad1ce9e1aca4d7f23c3a02a720a4ff4"/>
      <w:r>
        <w:t xml:space="preserve">🧩 Chunk 1 — Run the ANOVA</w:t>
      </w:r>
      <w:r>
        <w:t xml:space="preserve"> </w:t>
      </w:r>
      <w:r>
        <w:rPr>
          <w:i/>
          <w:iCs/>
        </w:rPr>
        <w:t xml:space="preserve">(after lecture Chunk 1)</w:t>
      </w:r>
      <w:bookmarkEnd w:id="14"/>
    </w:p>
    <w:p>
      <w:pPr>
        <w:pStyle w:val="BlockText"/>
      </w:pPr>
      <w:r>
        <w:t xml:space="preserve">Parts 7–8: read the F table two ways.</w:t>
      </w:r>
    </w:p>
    <w:bookmarkEnd w:id="15"/>
    <w:bookmarkEnd w:id="16"/>
    <w:bookmarkStart w:id="17" w:name="Xcda87368a1033ba18e7c884e89f208123422085"/>
    <w:p>
      <w:pPr>
        <w:pStyle w:val="Heading1"/>
      </w:pPr>
      <w:r>
        <w:t xml:space="preserve">Setup · Reload libraries and refit the model</w:t>
      </w:r>
    </w:p>
    <w:p>
      <w:pPr>
        <w:pStyle w:val="FirstParagraph"/>
      </w:pPr>
      <w:r>
        <w:rPr>
          <w:b/>
          <w:bCs/>
        </w:rPr>
        <w:t xml:space="preserve">▶ Run this at the top of your script:</w:t>
      </w:r>
    </w:p>
    <w:p>
      <w:pPr>
        <w:pStyle w:val="SourceCode"/>
      </w:pPr>
      <w:r>
        <w:rPr>
          <w:rStyle w:val="CommentTok"/>
        </w:rPr>
        <w:t xml:space="preserve"># Load packages at the top — always ----------------------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(tidyverse)      </w:t>
      </w:r>
      <w:r>
        <w:rPr>
          <w:rStyle w:val="CommentTok"/>
        </w:rPr>
        <w:t xml:space="preserve"># wrangling + ggplot2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(palmerpenguins) </w:t>
      </w:r>
      <w:r>
        <w:rPr>
          <w:rStyle w:val="CommentTok"/>
        </w:rPr>
        <w:t xml:space="preserve"># the penguins data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(car)            </w:t>
      </w:r>
      <w:r>
        <w:rPr>
          <w:rStyle w:val="CommentTok"/>
        </w:rPr>
        <w:t xml:space="preserve"># Anova()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(emmeans)        </w:t>
      </w:r>
      <w:r>
        <w:rPr>
          <w:rStyle w:val="CommentTok"/>
        </w:rPr>
        <w:t xml:space="preserve"># post-hoc pairwise tests</w:t>
      </w:r>
    </w:p>
    <w:p>
      <w:pPr>
        <w:pStyle w:val="FirstParagraph"/>
      </w:pPr>
      <w:r>
        <w:rPr>
          <w:b/>
          <w:bCs/>
        </w:rPr>
        <w:t xml:space="preserve">▶ Run this</w:t>
      </w:r>
      <w:r>
        <w:t xml:space="preserve"> </w:t>
      </w:r>
      <w:r>
        <w:t xml:space="preserve">(same model as the end of the ANOVA I worksheet):</w:t>
      </w:r>
    </w:p>
    <w:p>
      <w:pPr>
        <w:pStyle w:val="SourceCode"/>
      </w:pPr>
      <w:r>
        <w:rPr>
          <w:rStyle w:val="NormalTok"/>
        </w:rPr>
        <w:t xml:space="preserve">penguins_df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penguins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drop_na</w:t>
      </w:r>
      <w:r>
        <w:rPr>
          <w:rStyle w:val="NormalTok"/>
        </w:rPr>
        <w:t xml:space="preserve">(body_mass_g, species)</w:t>
      </w:r>
      <w:r>
        <w:br/>
      </w:r>
      <w:r>
        <w:br/>
      </w:r>
      <w:r>
        <w:rPr>
          <w:rStyle w:val="NormalTok"/>
        </w:rPr>
        <w:t xml:space="preserve">mass_model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(body_mass_g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species,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penguins_df)</w:t>
      </w:r>
    </w:p>
    <w:p>
      <w:r>
        <w:pict>
          <v:rect style="width:0;height:1.5pt" o:hralign="center" o:hrstd="t" o:hr="t"/>
        </w:pict>
      </w:r>
    </w:p>
    <w:bookmarkEnd w:id="17"/>
    <w:bookmarkStart w:id="18" w:name="part-7-run-the-anova"/>
    <w:p>
      <w:pPr>
        <w:pStyle w:val="Heading1"/>
      </w:pPr>
      <w:r>
        <w:t xml:space="preserve">Part 7 · Run the ANOVA</w:t>
      </w:r>
    </w:p>
    <w:p>
      <w:pPr>
        <w:pStyle w:val="BlockText"/>
      </w:pPr>
      <w:r>
        <w:t xml:space="preserve">🔮</w:t>
      </w:r>
      <w:r>
        <w:t xml:space="preserve"> </w:t>
      </w:r>
      <w:r>
        <w:rPr>
          <w:b/>
          <w:bCs/>
        </w:rPr>
        <w:t xml:space="preserve">Predict first:</w:t>
      </w:r>
      <w:r>
        <w:t xml:space="preserve"> </w:t>
      </w:r>
      <w:r>
        <w:t xml:space="preserve">The boxplot looked very separated. Predict the</w:t>
      </w:r>
      <w:r>
        <w:t xml:space="preserve"> </w:t>
      </w:r>
      <w:r>
        <w:rPr>
          <w:i/>
          <w:iCs/>
        </w:rPr>
        <w:t xml:space="preserve">p</w:t>
      </w:r>
      <w:r>
        <w:t xml:space="preserve">-value — near 0.5, near 0.05, or far below 0.001?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Classic ANOVA table ------------------------------------</w:t>
      </w:r>
      <w:r>
        <w:br/>
      </w:r>
      <w:r>
        <w:rPr>
          <w:rStyle w:val="NormalTok"/>
        </w:rPr>
        <w:t xml:space="preserve">mass_aov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aov</w:t>
      </w:r>
      <w:r>
        <w:rPr>
          <w:rStyle w:val="NormalTok"/>
        </w:rPr>
        <w:t xml:space="preserve">(body_mass_g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species,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penguins_df)</w:t>
      </w:r>
      <w:r>
        <w:br/>
      </w:r>
      <w:r>
        <w:rPr>
          <w:rStyle w:val="FunctionTok"/>
        </w:rPr>
        <w:t xml:space="preserve">summary</w:t>
      </w:r>
      <w:r>
        <w:rPr>
          <w:rStyle w:val="NormalTok"/>
        </w:rPr>
        <w:t xml:space="preserve">(mass_aov)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Read the F table.</w:t>
      </w:r>
    </w:p>
    <w:p>
      <w:pPr>
        <w:pStyle w:val="SourceCode"/>
      </w:pPr>
      <w:r>
        <w:rPr>
          <w:rStyle w:val="VerbatimChar"/>
        </w:rPr>
        <w:t xml:space="preserve">Df (between, within) =        ,</w:t>
      </w:r>
      <w:r>
        <w:br/>
      </w:r>
      <w:r>
        <w:rPr>
          <w:rStyle w:val="VerbatimChar"/>
        </w:rPr>
        <w:t xml:space="preserve">F value =</w:t>
      </w:r>
      <w:r>
        <w:br/>
      </w:r>
      <w:r>
        <w:rPr>
          <w:rStyle w:val="VerbatimChar"/>
        </w:rPr>
        <w:t xml:space="preserve">p-value =</w:t>
      </w:r>
      <w:r>
        <w:br/>
      </w:r>
      <w:r>
        <w:rPr>
          <w:rStyle w:val="VerbatimChar"/>
        </w:rPr>
        <w:t xml:space="preserve">Reject H₀ at α = 0.05?  Y / N</w:t>
      </w:r>
    </w:p>
    <w:p>
      <w:r>
        <w:pict>
          <v:rect style="width:0;height:1.5pt" o:hralign="center" o:hrstd="t" o:hr="t"/>
        </w:pict>
      </w:r>
    </w:p>
    <w:bookmarkEnd w:id="18"/>
    <w:bookmarkStart w:id="20" w:name="part-8-the-same-table-with-caranova"/>
    <w:p>
      <w:pPr>
        <w:pStyle w:val="Heading1"/>
      </w:pPr>
      <w:r>
        <w:t xml:space="preserve">Part 8 · The same table with</w:t>
      </w:r>
      <w:r>
        <w:t xml:space="preserve"> </w:t>
      </w:r>
      <w:r>
        <w:rPr>
          <w:rStyle w:val="VerbatimChar"/>
        </w:rPr>
        <w:t xml:space="preserve">car::Anova()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Type II sums of squares (the habit to build) ----------</w:t>
      </w:r>
      <w:r>
        <w:br/>
      </w:r>
      <w:r>
        <w:rPr>
          <w:rStyle w:val="FunctionTok"/>
        </w:rPr>
        <w:t xml:space="preserve">Anova</w:t>
      </w:r>
      <w:r>
        <w:rPr>
          <w:rStyle w:val="NormalTok"/>
        </w:rPr>
        <w:t xml:space="preserve">(mass_model,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"II"</w:t>
      </w:r>
      <w:r>
        <w:rPr>
          <w:rStyle w:val="NormalTok"/>
        </w:rPr>
        <w:t xml:space="preserve">)</w:t>
      </w:r>
    </w:p>
    <w:p>
      <w:pPr>
        <w:pStyle w:val="BlockText"/>
      </w:pPr>
      <w:r>
        <w:t xml:space="preserve">⚠️</w:t>
      </w:r>
      <w:r>
        <w:t xml:space="preserve"> </w:t>
      </w:r>
      <w:r>
        <w:rPr>
          <w:b/>
          <w:bCs/>
        </w:rPr>
        <w:t xml:space="preserve">Watch out!</w:t>
      </w:r>
      <w:r>
        <w:t xml:space="preserve"> </w:t>
      </w:r>
      <w:r>
        <w:t xml:space="preserve">Lowercase</w:t>
      </w:r>
      <w:r>
        <w:t xml:space="preserve"> </w:t>
      </w:r>
      <w:r>
        <w:rPr>
          <w:rStyle w:val="VerbatimChar"/>
        </w:rPr>
        <w:t xml:space="preserve">anova()</w:t>
      </w:r>
      <w:r>
        <w:t xml:space="preserve"> </w:t>
      </w:r>
      <w:r>
        <w:t xml:space="preserve">(base R) and capital</w:t>
      </w:r>
      <w:r>
        <w:t xml:space="preserve"> </w:t>
      </w:r>
      <w:r>
        <w:rPr>
          <w:rStyle w:val="VerbatimChar"/>
        </w:rPr>
        <w:t xml:space="preserve">Anova()</w:t>
      </w:r>
      <w:r>
        <w:t xml:space="preserve"> </w:t>
      </w:r>
      <w:r>
        <w:t xml:space="preserve">(car) are different functions. If R says</w:t>
      </w:r>
      <w:r>
        <w:t xml:space="preserve"> </w:t>
      </w:r>
      <w:r>
        <w:rPr>
          <w:rStyle w:val="VerbatimChar"/>
        </w:rPr>
        <w:t xml:space="preserve">could not find function "Anova"</w:t>
      </w:r>
      <w:r>
        <w:t xml:space="preserve">, you forgot</w:t>
      </w:r>
      <w:r>
        <w:t xml:space="preserve"> </w:t>
      </w:r>
      <w:r>
        <w:rPr>
          <w:rStyle w:val="VerbatimChar"/>
        </w:rPr>
        <w:t xml:space="preserve">library(car)</w:t>
      </w:r>
      <w:r>
        <w:t xml:space="preserve">.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Does</w:t>
      </w:r>
      <w:r>
        <w:t xml:space="preserve"> </w:t>
      </w:r>
      <w:r>
        <w:rPr>
          <w:rStyle w:val="VerbatimChar"/>
        </w:rPr>
        <w:t xml:space="preserve">Anova()</w:t>
      </w:r>
      <w:r>
        <w:t xml:space="preserve"> </w:t>
      </w:r>
      <w:r>
        <w:t xml:space="preserve">give the same F and p as</w:t>
      </w:r>
      <w:r>
        <w:t xml:space="preserve"> </w:t>
      </w:r>
      <w:r>
        <w:rPr>
          <w:rStyle w:val="VerbatimChar"/>
        </w:rPr>
        <w:t xml:space="preserve">summary(mass_aov)</w:t>
      </w:r>
      <w:r>
        <w:t xml:space="preserve">? (For one predictor it should.)</w:t>
      </w:r>
    </w:p>
    <w:p>
      <w:pPr>
        <w:pStyle w:val="SourceCode"/>
      </w:pPr>
      <w:r>
        <w:rPr>
          <w:rStyle w:val="VerbatimChar"/>
        </w:rPr>
        <w:t xml:space="preserve">Match?  Y / N</w:t>
      </w:r>
      <w:r>
        <w:br/>
      </w:r>
      <w:r>
        <w:rPr>
          <w:rStyle w:val="VerbatimChar"/>
        </w:rPr>
        <w:t xml:space="preserve">Why do we prefer Anova(type = "II") as a habit? (hint: unbalanced / two-way later)</w:t>
      </w:r>
    </w:p>
    <w:p>
      <w:r>
        <w:pict>
          <v:rect style="width:0;height:1.5pt" o:hralign="center" o:hrstd="t" o:hr="t"/>
        </w:pict>
      </w:r>
    </w:p>
    <w:p>
      <w:pPr>
        <w:pStyle w:val="Heading2"/>
      </w:pPr>
      <w:bookmarkStart w:id="19" w:name="X6e6d7a3050239b46102d67920082aab243a2340"/>
      <w:r>
        <w:t xml:space="preserve">🧩 Chunk 2 — Which groups differ?</w:t>
      </w:r>
      <w:r>
        <w:t xml:space="preserve"> </w:t>
      </w:r>
      <w:r>
        <w:rPr>
          <w:i/>
          <w:iCs/>
        </w:rPr>
        <w:t xml:space="preserve">(after lecture Chunk 2)</w:t>
      </w:r>
      <w:bookmarkEnd w:id="19"/>
    </w:p>
    <w:p>
      <w:pPr>
        <w:pStyle w:val="BlockText"/>
      </w:pPr>
      <w:r>
        <w:t xml:space="preserve">Parts 9–11: post-hoc comparisons, letters, plot, and the write-up.</w:t>
      </w:r>
    </w:p>
    <w:bookmarkEnd w:id="20"/>
    <w:bookmarkStart w:id="21" w:name="part-9-post-hoc-which-species-differ"/>
    <w:p>
      <w:pPr>
        <w:pStyle w:val="Heading1"/>
      </w:pPr>
      <w:r>
        <w:t xml:space="preserve">Part 9 · Post-hoc — which species differ?</w:t>
      </w:r>
    </w:p>
    <w:p>
      <w:pPr>
        <w:pStyle w:val="BlockText"/>
      </w:pPr>
      <w:r>
        <w:t xml:space="preserve">🔮</w:t>
      </w:r>
      <w:r>
        <w:t xml:space="preserve"> </w:t>
      </w:r>
      <w:r>
        <w:rPr>
          <w:b/>
          <w:bCs/>
        </w:rPr>
        <w:t xml:space="preserve">Predict first:</w:t>
      </w:r>
      <w:r>
        <w:t xml:space="preserve"> </w:t>
      </w:r>
      <w:r>
        <w:t xml:space="preserve">Will</w:t>
      </w:r>
      <w:r>
        <w:t xml:space="preserve"> </w:t>
      </w:r>
      <w:r>
        <w:rPr>
          <w:b/>
          <w:bCs/>
        </w:rPr>
        <w:t xml:space="preserve">all three</w:t>
      </w:r>
      <w:r>
        <w:t xml:space="preserve"> </w:t>
      </w:r>
      <w:r>
        <w:t xml:space="preserve">species differ from each other, or will two be statistically tied? Commit before you run it.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Estimated marginal means + Tukey-adjusted pairs -------</w:t>
      </w:r>
      <w:r>
        <w:br/>
      </w:r>
      <w:r>
        <w:rPr>
          <w:rStyle w:val="NormalTok"/>
        </w:rPr>
        <w:t xml:space="preserve">mass_emm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emmeans</w:t>
      </w:r>
      <w:r>
        <w:rPr>
          <w:rStyle w:val="NormalTok"/>
        </w:rPr>
        <w:t xml:space="preserve">(mass_model, pairwise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species)</w:t>
      </w:r>
      <w:r>
        <w:br/>
      </w:r>
      <w:r>
        <w:br/>
      </w:r>
      <w:r>
        <w:rPr>
          <w:rStyle w:val="NormalTok"/>
        </w:rPr>
        <w:t xml:space="preserve">mass_emm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contrasts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Record each pairwise comparison.</w:t>
      </w:r>
    </w:p>
    <w:p>
      <w:pPr>
        <w:pStyle w:val="SourceCode"/>
      </w:pPr>
      <w:r>
        <w:rPr>
          <w:rStyle w:val="VerbatimChar"/>
        </w:rPr>
        <w:t xml:space="preserve">Adelie  vs Chinstrap:  p =        different?  Y / N</w:t>
      </w:r>
      <w:r>
        <w:br/>
      </w:r>
      <w:r>
        <w:rPr>
          <w:rStyle w:val="VerbatimChar"/>
        </w:rPr>
        <w:t xml:space="preserve">Adelie  vs Gentoo:     p =        different?  Y / N</w:t>
      </w:r>
      <w:r>
        <w:br/>
      </w:r>
      <w:r>
        <w:rPr>
          <w:rStyle w:val="VerbatimChar"/>
        </w:rPr>
        <w:t xml:space="preserve">Chinstrap vs Gentoo:   p =        different?  Y / N</w:t>
      </w:r>
    </w:p>
    <w:p>
      <w:pPr>
        <w:pStyle w:val="FirstParagraph"/>
      </w:pPr>
      <w:r>
        <w:rPr>
          <w:b/>
          <w:bCs/>
        </w:rPr>
        <w:t xml:space="preserve">▶ Run this (compact letter display):</w:t>
      </w:r>
    </w:p>
    <w:p>
      <w:pPr>
        <w:pStyle w:val="SourceCode"/>
      </w:pPr>
      <w:r>
        <w:rPr>
          <w:rStyle w:val="CommentTok"/>
        </w:rPr>
        <w:t xml:space="preserve"># Groups sharing a letter are NOT different -------------</w:t>
      </w:r>
      <w:r>
        <w:br/>
      </w:r>
      <w:r>
        <w:rPr>
          <w:rStyle w:val="NormalTok"/>
        </w:rPr>
        <w:t xml:space="preserve">multcomp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cld</w:t>
      </w:r>
      <w:r>
        <w:rPr>
          <w:rStyle w:val="NormalTok"/>
        </w:rPr>
        <w:t xml:space="preserve">(mass_emm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emmeans, </w:t>
      </w:r>
      <w:r>
        <w:rPr>
          <w:rStyle w:val="AttributeTok"/>
        </w:rPr>
        <w:t xml:space="preserve">Letters =</w:t>
      </w:r>
      <w:r>
        <w:rPr>
          <w:rStyle w:val="NormalTok"/>
        </w:rPr>
        <w:t xml:space="preserve"> letters)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Write the letter for each species. Do any share a letter?</w:t>
      </w:r>
    </w:p>
    <w:p>
      <w:pPr>
        <w:pStyle w:val="SourceCode"/>
      </w:pPr>
      <w:r>
        <w:rPr>
          <w:rStyle w:val="VerbatimChar"/>
        </w:rPr>
        <w:t xml:space="preserve">Adelie:      Chinstrap:      Gentoo:</w:t>
      </w:r>
      <w:r>
        <w:br/>
      </w:r>
      <w:r>
        <w:rPr>
          <w:rStyle w:val="VerbatimChar"/>
        </w:rPr>
        <w:t xml:space="preserve">Any species share a letter (i.e. not different)?  Y / N</w:t>
      </w:r>
    </w:p>
    <w:p>
      <w:r>
        <w:pict>
          <v:rect style="width:0;height:1.5pt" o:hralign="center" o:hrstd="t" o:hr="t"/>
        </w:pict>
      </w:r>
    </w:p>
    <w:bookmarkEnd w:id="21"/>
    <w:bookmarkStart w:id="22" w:name="part-10-plot-the-result"/>
    <w:p>
      <w:pPr>
        <w:pStyle w:val="Heading1"/>
      </w:pPr>
      <w:r>
        <w:t xml:space="preserve">Part 10 · Plot the result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Estimated means with 95% CI ---------------------------</w:t>
      </w:r>
      <w:r>
        <w:br/>
      </w:r>
      <w:r>
        <w:rPr>
          <w:rStyle w:val="NormalTok"/>
        </w:rPr>
        <w:t xml:space="preserve">mass_emm_plot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as.data.frame</w:t>
      </w:r>
      <w:r>
        <w:rPr>
          <w:rStyle w:val="NormalTok"/>
        </w:rPr>
        <w:t xml:space="preserve">(mass_emm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emmeans)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species,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emmean,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species))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geom_errorbar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ymin =</w:t>
      </w:r>
      <w:r>
        <w:rPr>
          <w:rStyle w:val="NormalTok"/>
        </w:rPr>
        <w:t xml:space="preserve"> lower.CL, </w:t>
      </w:r>
      <w:r>
        <w:rPr>
          <w:rStyle w:val="AttributeTok"/>
        </w:rPr>
        <w:t xml:space="preserve">ymax =</w:t>
      </w:r>
      <w:r>
        <w:rPr>
          <w:rStyle w:val="NormalTok"/>
        </w:rPr>
        <w:t xml:space="preserve"> upper.CL),</w:t>
      </w:r>
      <w:r>
        <w:br/>
      </w:r>
      <w:r>
        <w:rPr>
          <w:rStyle w:val="NormalTok"/>
        </w:rPr>
        <w:t xml:space="preserve">                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linewidth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"Species"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"Estimated mean mass (g)"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mass_emm_plot</w:t>
      </w:r>
    </w:p>
    <w:p>
      <w:pPr>
        <w:pStyle w:val="SourceCode"/>
      </w:pPr>
      <w:r>
        <w:rPr>
          <w:rStyle w:val="CommentTok"/>
        </w:rPr>
        <w:t xml:space="preserve"># Save it to the figures folder -------------------------</w:t>
      </w:r>
      <w:r>
        <w:br/>
      </w:r>
      <w:r>
        <w:rPr>
          <w:rStyle w:val="FunctionTok"/>
        </w:rPr>
        <w:t xml:space="preserve">ggsave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"figures/penguin_mass_emmeans.png"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plot =</w:t>
      </w:r>
      <w:r>
        <w:rPr>
          <w:rStyle w:val="NormalTok"/>
        </w:rPr>
        <w:t xml:space="preserve"> mass_emm_plot,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height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units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dpi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300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Do any of the confidence intervals overlap? What does that suggest?</w:t>
      </w:r>
    </w:p>
    <w:p>
      <w:pPr>
        <w:pStyle w:val="SourceCode"/>
      </w:pPr>
      <w:r>
        <w:rPr>
          <w:rStyle w:val="VerbatimChar"/>
        </w:rPr>
        <w:t xml:space="preserve">Your answer:</w:t>
      </w:r>
    </w:p>
    <w:p>
      <w:r>
        <w:pict>
          <v:rect style="width:0;height:1.5pt" o:hralign="center" o:hrstd="t" o:hr="t"/>
        </w:pict>
      </w:r>
    </w:p>
    <w:bookmarkEnd w:id="22"/>
    <w:bookmarkStart w:id="23" w:name="part-11-write-a-results-sentence"/>
    <w:p>
      <w:pPr>
        <w:pStyle w:val="Heading1"/>
      </w:pPr>
      <w:r>
        <w:t xml:space="preserve">Part 11 · Write a results sentence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Write a complete results sentence. Include the test, F, both df, the</w:t>
      </w:r>
      <w:r>
        <w:t xml:space="preserve"> </w:t>
      </w:r>
      <w:r>
        <w:rPr>
          <w:i/>
          <w:iCs/>
        </w:rPr>
        <w:t xml:space="preserve">p</w:t>
      </w:r>
      <w:r>
        <w:t xml:space="preserve">-value, the post-hoc outcome, and the direction (which is heaviest).</w:t>
      </w:r>
    </w:p>
    <w:p>
      <w:pPr>
        <w:pStyle w:val="SourceCode"/>
      </w:pPr>
      <w:r>
        <w:rPr>
          <w:rStyle w:val="VerbatimChar"/>
        </w:rPr>
        <w:t xml:space="preserve">Template:</w:t>
      </w:r>
      <w:r>
        <w:br/>
      </w:r>
      <w:r>
        <w:rPr>
          <w:rStyle w:val="VerbatimChar"/>
        </w:rPr>
        <w:t xml:space="preserve">"Body mass differed significantly among the three penguin species</w:t>
      </w:r>
      <w:r>
        <w:br/>
      </w:r>
      <w:r>
        <w:rPr>
          <w:rStyle w:val="VerbatimChar"/>
        </w:rPr>
        <w:t xml:space="preserve">(one-way ANOVA: F(__, __) = ____, p ____). Tukey-adjusted comparisons</w:t>
      </w:r>
      <w:r>
        <w:br/>
      </w:r>
      <w:r>
        <w:rPr>
          <w:rStyle w:val="VerbatimChar"/>
        </w:rPr>
        <w:t xml:space="preserve">showed that ____________________, with __________ heaviest."</w:t>
      </w:r>
      <w:r>
        <w:br/>
      </w:r>
      <w:r>
        <w:br/>
      </w:r>
      <w:r>
        <w:rPr>
          <w:rStyle w:val="VerbatimChar"/>
        </w:rPr>
        <w:t xml:space="preserve">Your sentence:</w:t>
      </w:r>
    </w:p>
    <w:p>
      <w:r>
        <w:pict>
          <v:rect style="width:0;height:1.5pt" o:hralign="center" o:hrstd="t" o:hr="t"/>
        </w:pict>
      </w:r>
    </w:p>
    <w:bookmarkEnd w:id="23"/>
    <w:bookmarkStart w:id="24" w:name="part-12-review-and-checkpoint"/>
    <w:p>
      <w:pPr>
        <w:pStyle w:val="Heading1"/>
      </w:pPr>
      <w:r>
        <w:t xml:space="preserve">Part 12 · Review and checkpoint</w:t>
      </w:r>
    </w:p>
    <w:p>
      <w:pPr>
        <w:pStyle w:val="FirstParagraph"/>
      </w:pPr>
      <w:r>
        <w:t xml:space="preserve">At this point you should be able to:</w:t>
      </w:r>
    </w:p>
    <w:p>
      <w:pPr>
        <w:pStyle w:val="Compact"/>
        <w:numPr>
          <w:ilvl w:val="0"/>
          <w:numId w:val="1004"/>
        </w:numPr>
      </w:pPr>
      <w:r>
        <w:t xml:space="preserve">Read the F table from</w:t>
      </w:r>
      <w:r>
        <w:t xml:space="preserve"> </w:t>
      </w:r>
      <w:r>
        <w:rPr>
          <w:rStyle w:val="VerbatimChar"/>
        </w:rPr>
        <w:t xml:space="preserve">aov()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car::Anova(type = "II")</w:t>
      </w:r>
    </w:p>
    <w:p>
      <w:pPr>
        <w:pStyle w:val="Compact"/>
        <w:numPr>
          <w:ilvl w:val="0"/>
          <w:numId w:val="1005"/>
        </w:numPr>
      </w:pPr>
      <w:r>
        <w:t xml:space="preserve">Run</w:t>
      </w:r>
      <w:r>
        <w:t xml:space="preserve"> </w:t>
      </w:r>
      <w:r>
        <w:rPr>
          <w:rStyle w:val="VerbatimChar"/>
        </w:rPr>
        <w:t xml:space="preserve">emmeans(model, pairwise ~ group)</w:t>
      </w:r>
      <w:r>
        <w:t xml:space="preserve"> </w:t>
      </w:r>
      <w:r>
        <w:t xml:space="preserve">and read the pairwise p-values</w:t>
      </w:r>
    </w:p>
    <w:p>
      <w:pPr>
        <w:pStyle w:val="Compact"/>
        <w:numPr>
          <w:ilvl w:val="0"/>
          <w:numId w:val="1006"/>
        </w:numPr>
      </w:pPr>
      <w:r>
        <w:t xml:space="preserve">Interpret a compact letter display</w:t>
      </w:r>
    </w:p>
    <w:p>
      <w:pPr>
        <w:pStyle w:val="Compact"/>
        <w:numPr>
          <w:ilvl w:val="0"/>
          <w:numId w:val="1007"/>
        </w:numPr>
      </w:pPr>
      <w:r>
        <w:t xml:space="preserve">Write a complete ANOVA results sentence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before you move on:</w:t>
      </w:r>
      <w:r>
        <w:t xml:space="preserve"> </w:t>
      </w:r>
      <w:r>
        <w:t xml:space="preserve">Run your whole script top to bottom with</w:t>
      </w:r>
      <w:r>
        <w:t xml:space="preserve"> </w:t>
      </w:r>
      <w:r>
        <w:rPr>
          <w:b/>
          <w:bCs/>
        </w:rPr>
        <w:t xml:space="preserve">Ctrl/Cmd + Shift + Enter</w:t>
      </w:r>
      <w:r>
        <w:t xml:space="preserve">. Does it run cleanly?</w:t>
      </w:r>
    </w:p>
    <w:p>
      <w:pPr>
        <w:pStyle w:val="SourceCode"/>
      </w:pPr>
      <w:r>
        <w:rPr>
          <w:rStyle w:val="VerbatimChar"/>
        </w:rPr>
        <w:t xml:space="preserve">Ran cleanly?  Y / N</w:t>
      </w:r>
      <w:r>
        <w:br/>
      </w:r>
      <w:r>
        <w:rPr>
          <w:rStyle w:val="VerbatimChar"/>
        </w:rPr>
        <w:t xml:space="preserve">If not, what error appeared:</w:t>
      </w:r>
    </w:p>
    <w:p>
      <w:r>
        <w:pict>
          <v:rect style="width:0;height:1.5pt" o:hralign="center" o:hrstd="t" o:hr="t"/>
        </w:pict>
      </w:r>
    </w:p>
    <w:bookmarkEnd w:id="24"/>
    <w:bookmarkStart w:id="31" w:name="extension-out-of-class-3040-min"/>
    <w:p>
      <w:pPr>
        <w:pStyle w:val="Heading1"/>
      </w:pPr>
      <w:r>
        <w:t xml:space="preserve">Extension — out of class (~30–40 min)</w:t>
      </w:r>
    </w:p>
    <w:p>
      <w:pPr>
        <w:pStyle w:val="FirstParagraph"/>
      </w:pPr>
      <w:r>
        <w:rPr>
          <w:i/>
          <w:iCs/>
        </w:rPr>
        <w:t xml:space="preserve">Turn this in with your worksheet. It runs the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exact</w:t>
      </w:r>
      <w:r>
        <w:rPr>
          <w:i/>
          <w:iCs/>
        </w:rPr>
        <w:t xml:space="preserve"> </w:t>
      </w:r>
      <w:r>
        <w:rPr>
          <w:i/>
          <w:iCs/>
        </w:rPr>
        <w:t xml:space="preserve">analysis you just did —</w:t>
      </w:r>
      <w:r>
        <w:rPr>
          <w:i/>
          <w:iCs/>
        </w:rPr>
        <w:t xml:space="preserve"> </w:t>
      </w:r>
      <w:r>
        <w:rPr>
          <w:i/>
          <w:iCs/>
        </w:rPr>
        <w:t xml:space="preserve">but on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one half</w:t>
      </w:r>
      <w:r>
        <w:rPr>
          <w:i/>
          <w:iCs/>
        </w:rPr>
        <w:t xml:space="preserve"> </w:t>
      </w:r>
      <w:r>
        <w:rPr>
          <w:i/>
          <w:iCs/>
        </w:rPr>
        <w:t xml:space="preserve">of the data that only you chose, so your F,</w:t>
      </w:r>
      <w:r>
        <w:rPr>
          <w:i/>
          <w:iCs/>
        </w:rPr>
        <w:t xml:space="preserve"> </w:t>
      </w:r>
      <w:r>
        <w:t xml:space="preserve">p</w:t>
      </w:r>
      <w:r>
        <w:rPr>
          <w:i/>
          <w:iCs/>
        </w:rPr>
        <w:t xml:space="preserve">, and letters</w:t>
      </w:r>
      <w:r>
        <w:rPr>
          <w:i/>
          <w:iCs/>
        </w:rPr>
        <w:t xml:space="preserve"> </w:t>
      </w:r>
      <w:r>
        <w:rPr>
          <w:i/>
          <w:iCs/>
        </w:rPr>
        <w:t xml:space="preserve">will be your own.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CC1914"/>
          <w:left w:val="single" w:sz="24" w:space="0" w:color="CC1914"/>
          <w:bottom w:val="single" w:sz="4" w:space="0" w:color="CC1914"/>
          <w:right w:val="single" w:sz="4" w:space="0" w:color="CC1914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f7dddc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6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important.png" id="2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Important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The prediction and explanation in</w:t>
            </w:r>
            <w:r>
              <w:t xml:space="preserve"> </w:t>
            </w:r>
            <w:r>
              <w:rPr>
                <w:b/>
                <w:bCs/>
              </w:rPr>
              <w:t xml:space="preserve">E2 and E3 must be handwritten</w:t>
            </w:r>
            <w:r>
              <w:t xml:space="preserve"> </w:t>
            </w:r>
            <w:r>
              <w:t xml:space="preserve">on paper,</w:t>
            </w:r>
            <w:r>
              <w:t xml:space="preserve"> </w:t>
            </w:r>
            <w:r>
              <w:t xml:space="preserve">photographed, and embedded in your submission (</w:t>
            </w:r>
            <w:r>
              <w:rPr>
                <w:rStyle w:val="VerbatimChar"/>
              </w:rPr>
              <w:t xml:space="preserve">![caption](my_photo.jpg)</w:t>
            </w:r>
            <w:r>
              <w:t xml:space="preserve">).</w:t>
            </w:r>
            <w:r>
              <w:t xml:space="preserve"> </w:t>
            </w:r>
            <w:r>
              <w:t xml:space="preserve">Typed answers to E2/E3 receive</w:t>
            </w:r>
            <w:r>
              <w:t xml:space="preserve"> </w:t>
            </w:r>
            <w:r>
              <w:rPr>
                <w:b/>
                <w:bCs/>
              </w:rPr>
              <w:t xml:space="preserve">at most half credit, even if correct</w:t>
            </w:r>
            <w:r>
              <w:t xml:space="preserve"> </w:t>
            </w:r>
            <w:r>
              <w:t xml:space="preserve">— I want</w:t>
            </w:r>
            <w:r>
              <w:t xml:space="preserve"> </w:t>
            </w:r>
            <w:r>
              <w:t xml:space="preserve">to see your own reasoning develop on the page.</w:t>
            </w:r>
          </w:p>
          <w:p/>
        </w:tc>
      </w:tr>
    </w:tbl>
    <w:bookmarkStart w:id="28" w:name="e1-refit-on-one-sex-only-3-pts"/>
    <w:p>
      <w:pPr>
        <w:pStyle w:val="Heading2"/>
      </w:pPr>
      <w:r>
        <w:t xml:space="preserve">E1 · Refit on one sex only (3 pts)</w:t>
      </w:r>
    </w:p>
    <w:p>
      <w:pPr>
        <w:pStyle w:val="FirstParagraph"/>
      </w:pPr>
      <w:r>
        <w:t xml:space="preserve">Everyone above ran the identical analysis on the full dataset, so everyone’s</w:t>
      </w:r>
      <w:r>
        <w:t xml:space="preserve"> </w:t>
      </w:r>
      <w:r>
        <w:t xml:space="preserve">numbers match. Not anymore.</w:t>
      </w:r>
      <w:r>
        <w:t xml:space="preserve"> </w:t>
      </w:r>
      <w:r>
        <w:rPr>
          <w:b/>
          <w:bCs/>
        </w:rPr>
        <w:t xml:space="preserve">Pick one sex —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"male"</w:t>
      </w:r>
      <w:r>
        <w:rPr>
          <w:b/>
          <w:bCs/>
        </w:rPr>
        <w:t xml:space="preserve"> </w:t>
      </w:r>
      <w:r>
        <w:rPr>
          <w:b/>
          <w:bCs/>
        </w:rPr>
        <w:t xml:space="preserve">or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"female"</w:t>
      </w:r>
      <w:r>
        <w:t xml:space="preserve"> </w:t>
      </w:r>
      <w:r>
        <w:t xml:space="preserve">— and</w:t>
      </w:r>
      <w:r>
        <w:t xml:space="preserve"> </w:t>
      </w:r>
      <w:r>
        <w:t xml:space="preserve">re-run the whole ANOVA on only that half. Write down which you picked</w:t>
      </w:r>
      <w:r>
        <w:t xml:space="preserve"> </w:t>
      </w:r>
      <w:r>
        <w:rPr>
          <w:i/>
          <w:iCs/>
        </w:rPr>
        <w:t xml:space="preserve">before</w:t>
      </w:r>
      <w:r>
        <w:t xml:space="preserve"> </w:t>
      </w:r>
      <w:r>
        <w:t xml:space="preserve">you start.</w:t>
      </w:r>
    </w:p>
    <w:p>
      <w:pPr>
        <w:pStyle w:val="SourceCode"/>
      </w:pPr>
      <w:r>
        <w:rPr>
          <w:rStyle w:val="CommentTok"/>
        </w:rPr>
        <w:t xml:space="preserve"># Replace ___ with "male" or "female"</w:t>
      </w:r>
      <w:r>
        <w:br/>
      </w:r>
      <w:r>
        <w:rPr>
          <w:rStyle w:val="NormalTok"/>
        </w:rPr>
        <w:t xml:space="preserve">penguins_sex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penguins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drop_na</w:t>
      </w:r>
      <w:r>
        <w:rPr>
          <w:rStyle w:val="NormalTok"/>
        </w:rPr>
        <w:t xml:space="preserve">(body_mass_g, species, sex)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(sex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"___"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sex_model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(body_mass_g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species,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penguins_sex)</w:t>
      </w:r>
      <w:r>
        <w:br/>
      </w:r>
      <w:r>
        <w:br/>
      </w:r>
      <w:r>
        <w:rPr>
          <w:rStyle w:val="FunctionTok"/>
        </w:rPr>
        <w:t xml:space="preserve">Anova</w:t>
      </w:r>
      <w:r>
        <w:rPr>
          <w:rStyle w:val="NormalTok"/>
        </w:rPr>
        <w:t xml:space="preserve">(sex_model,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"II"</w:t>
      </w:r>
      <w:r>
        <w:rPr>
          <w:rStyle w:val="NormalTok"/>
        </w:rPr>
        <w:t xml:space="preserve">)                     </w:t>
      </w:r>
      <w:r>
        <w:rPr>
          <w:rStyle w:val="CommentTok"/>
        </w:rPr>
        <w:t xml:space="preserve"># new F, df, p</w:t>
      </w:r>
      <w:r>
        <w:br/>
      </w:r>
      <w:r>
        <w:rPr>
          <w:rStyle w:val="FunctionTok"/>
        </w:rPr>
        <w:t xml:space="preserve">emmeans</w:t>
      </w:r>
      <w:r>
        <w:rPr>
          <w:rStyle w:val="NormalTok"/>
        </w:rPr>
        <w:t xml:space="preserve">(sex_model, pairwise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species)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contrasts  </w:t>
      </w:r>
      <w:r>
        <w:rPr>
          <w:rStyle w:val="CommentTok"/>
        </w:rPr>
        <w:t xml:space="preserve"># which pairs differ now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Record:</w:t>
      </w:r>
    </w:p>
    <w:p>
      <w:pPr>
        <w:pStyle w:val="SourceCode"/>
      </w:pPr>
      <w:r>
        <w:rPr>
          <w:rStyle w:val="VerbatimChar"/>
        </w:rPr>
        <w:t xml:space="preserve">Sex chosen:</w:t>
      </w:r>
      <w:r>
        <w:br/>
      </w:r>
      <w:r>
        <w:rPr>
          <w:rStyle w:val="VerbatimChar"/>
        </w:rPr>
        <w:t xml:space="preserve">n (nrow(penguins_sex)):</w:t>
      </w:r>
      <w:r>
        <w:br/>
      </w:r>
      <w:r>
        <w:rPr>
          <w:rStyle w:val="VerbatimChar"/>
        </w:rPr>
        <w:t xml:space="preserve">F(__, __) =            p =</w:t>
      </w:r>
      <w:r>
        <w:br/>
      </w:r>
      <w:r>
        <w:rPr>
          <w:rStyle w:val="VerbatimChar"/>
        </w:rPr>
        <w:t xml:space="preserve">Pairs that differ now (Adelie–Chinstrap / Adelie–Gentoo / Chinstrap–Gentoo):</w:t>
      </w:r>
    </w:p>
    <w:bookmarkEnd w:id="28"/>
    <w:bookmarkStart w:id="29" w:name="e2-predict-then-check-by-hand-3-pts"/>
    <w:p>
      <w:pPr>
        <w:pStyle w:val="Heading2"/>
      </w:pPr>
      <w:r>
        <w:t xml:space="preserve">E2 · Predict, then check — ✍️ by hand (3 pts)</w:t>
      </w:r>
    </w:p>
    <w:p>
      <w:pPr>
        <w:pStyle w:val="FirstParagraph"/>
      </w:pPr>
      <w:r>
        <w:rPr>
          <w:b/>
          <w:bCs/>
        </w:rPr>
        <w:t xml:space="preserve">Before running E1</w:t>
      </w:r>
      <w:r>
        <w:t xml:space="preserve">, on paper, write:</w:t>
      </w:r>
    </w:p>
    <w:p>
      <w:pPr>
        <w:pStyle w:val="Compact"/>
        <w:numPr>
          <w:ilvl w:val="0"/>
          <w:numId w:val="1008"/>
        </w:numPr>
      </w:pPr>
      <w:r>
        <w:t xml:space="preserve">Will restricting to one sex change</w:t>
      </w:r>
      <w:r>
        <w:t xml:space="preserve"> </w:t>
      </w:r>
      <w:r>
        <w:rPr>
          <w:b/>
          <w:bCs/>
        </w:rPr>
        <w:t xml:space="preserve">which</w:t>
      </w:r>
      <w:r>
        <w:t xml:space="preserve"> </w:t>
      </w:r>
      <w:r>
        <w:t xml:space="preserve">species pairs differ, compared</w:t>
      </w:r>
      <w:r>
        <w:t xml:space="preserve"> </w:t>
      </w:r>
      <w:r>
        <w:t xml:space="preserve">with your full-data result in Part 9?</w:t>
      </w:r>
    </w:p>
    <w:p>
      <w:pPr>
        <w:pStyle w:val="Compact"/>
        <w:numPr>
          <w:ilvl w:val="0"/>
          <w:numId w:val="1008"/>
        </w:numPr>
      </w:pPr>
      <w:r>
        <w:t xml:space="preserve">Will the F-statistic get</w:t>
      </w:r>
      <w:r>
        <w:t xml:space="preserve"> </w:t>
      </w:r>
      <w:r>
        <w:rPr>
          <w:b/>
          <w:bCs/>
        </w:rPr>
        <w:t xml:space="preserve">bigger or smaller</w:t>
      </w:r>
      <w:r>
        <w:t xml:space="preserve">, and why? Think about what</w:t>
      </w:r>
      <w:r>
        <w:t xml:space="preserve"> </w:t>
      </w:r>
      <w:r>
        <w:t xml:space="preserve">happens to (a) sample size and (b) within-group spread when you drop half</w:t>
      </w:r>
      <w:r>
        <w:t xml:space="preserve"> </w:t>
      </w:r>
      <w:r>
        <w:t xml:space="preserve">the penguins.</w:t>
      </w:r>
    </w:p>
    <w:p>
      <w:pPr>
        <w:pStyle w:val="FirstParagraph"/>
      </w:pPr>
      <w:r>
        <w:t xml:space="preserve">Then run E1 and, still by hand, write your</w:t>
      </w:r>
      <w:r>
        <w:t xml:space="preserve"> </w:t>
      </w:r>
      <w:r>
        <w:rPr>
          <w:b/>
          <w:bCs/>
        </w:rPr>
        <w:t xml:space="preserve">actual</w:t>
      </w:r>
      <w:r>
        <w:t xml:space="preserve"> </w:t>
      </w:r>
      <w:r>
        <w:t xml:space="preserve">F and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and whether your</w:t>
      </w:r>
      <w:r>
        <w:t xml:space="preserve"> </w:t>
      </w:r>
      <w:r>
        <w:t xml:space="preserve">prediction held.</w:t>
      </w:r>
    </w:p>
    <w:bookmarkEnd w:id="29"/>
    <w:bookmarkStart w:id="30" w:name="Xafb52fccec6a29276356cc80469407f2de9f2d9"/>
    <w:p>
      <w:pPr>
        <w:pStyle w:val="Heading2"/>
      </w:pPr>
      <w:r>
        <w:t xml:space="preserve">E3 · Explain it — ✍️ by hand, with YOUR numbers (3 pts)</w:t>
      </w:r>
    </w:p>
    <w:p>
      <w:pPr>
        <w:pStyle w:val="FirstParagraph"/>
      </w:pPr>
      <w:r>
        <w:t xml:space="preserve">Using your real output from E1 (not the class example):</w:t>
      </w:r>
    </w:p>
    <w:p>
      <w:pPr>
        <w:pStyle w:val="Compact"/>
        <w:numPr>
          <w:ilvl w:val="0"/>
          <w:numId w:val="1009"/>
        </w:numPr>
      </w:pPr>
      <w:r>
        <w:t xml:space="preserve">State H₀ and Hₐ for your one-sex test.</w:t>
      </w:r>
    </w:p>
    <w:p>
      <w:pPr>
        <w:pStyle w:val="Compact"/>
        <w:numPr>
          <w:ilvl w:val="0"/>
          <w:numId w:val="1009"/>
        </w:numPr>
      </w:pPr>
      <w:r>
        <w:t xml:space="preserve">In plain language, say which species differ and which don’t — and why a</w:t>
      </w:r>
      <w:r>
        <w:t xml:space="preserve"> </w:t>
      </w:r>
      <w:r>
        <w:t xml:space="preserve">significant overall F</w:t>
      </w:r>
      <w:r>
        <w:t xml:space="preserve"> </w:t>
      </w:r>
      <w:r>
        <w:rPr>
          <w:i/>
          <w:iCs/>
        </w:rPr>
        <w:t xml:space="preserve">by itself</w:t>
      </w:r>
      <w:r>
        <w:t xml:space="preserve"> </w:t>
      </w:r>
      <w:r>
        <w:t xml:space="preserve">would not have told you that.</w:t>
      </w:r>
    </w:p>
    <w:p>
      <w:pPr>
        <w:pStyle w:val="Compact"/>
        <w:numPr>
          <w:ilvl w:val="0"/>
          <w:numId w:val="1009"/>
        </w:numPr>
      </w:pPr>
      <w:r>
        <w:t xml:space="preserve">Compare your E1 F and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to the full-data F and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from Part 7. Explain why</w:t>
      </w:r>
      <w:r>
        <w:t xml:space="preserve"> </w:t>
      </w:r>
      <w:r>
        <w:t xml:space="preserve">they differ (or are surprisingly similar) even though you cut</w:t>
      </w:r>
      <w:r>
        <w:t xml:space="preserve"> </w:t>
      </w:r>
      <w:r>
        <w:rPr>
          <w:i/>
          <w:iCs/>
        </w:rPr>
        <w:t xml:space="preserve">n</w:t>
      </w:r>
      <w:r>
        <w:t xml:space="preserve"> </w:t>
      </w:r>
      <w:r>
        <w:t xml:space="preserve">roughly in</w:t>
      </w:r>
      <w:r>
        <w:t xml:space="preserve"> </w:t>
      </w:r>
      <w:r>
        <w:t xml:space="preserve">half.</w:t>
      </w:r>
    </w:p>
    <w:p>
      <w:pPr>
        <w:pStyle w:val="BlockText"/>
      </w:pPr>
      <w:r>
        <w:t xml:space="preserve">Optional, no points: rerun E1 for</w:t>
      </w:r>
      <w:r>
        <w:t xml:space="preserve"> </w:t>
      </w:r>
      <w:r>
        <w:rPr>
          <w:rStyle w:val="VerbatimChar"/>
        </w:rPr>
        <w:t xml:space="preserve">flipper_length_mm</w:t>
      </w:r>
      <w:r>
        <w:t xml:space="preserve"> </w:t>
      </w:r>
      <w:r>
        <w:t xml:space="preserve">instead of</w:t>
      </w:r>
      <w:r>
        <w:t xml:space="preserve"> </w:t>
      </w:r>
      <w:r>
        <w:rPr>
          <w:rStyle w:val="VerbatimChar"/>
        </w:rPr>
        <w:t xml:space="preserve">body_mass_g</w:t>
      </w:r>
      <w:r>
        <w:t xml:space="preserve"> </w:t>
      </w:r>
      <w:r>
        <w:t xml:space="preserve">and see whether the species separate the same way.</w:t>
      </w:r>
    </w:p>
    <w:p>
      <w:r>
        <w:pict>
          <v:rect style="width:0;height:1.5pt" o:hralign="center" o:hrstd="t" o:hr="t"/>
        </w:pict>
      </w:r>
    </w:p>
    <w:bookmarkEnd w:id="30"/>
    <w:bookmarkEnd w:id="31"/>
    <w:bookmarkStart w:id="33" w:name="getting-unstuck"/>
    <w:p>
      <w:pPr>
        <w:pStyle w:val="Heading1"/>
      </w:pPr>
      <w:r>
        <w:t xml:space="preserve">Getting unstuck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  <w:b/>
          <w:bCs/>
        </w:rPr>
        <w:t xml:space="preserve">could not find function "Anova"</w:t>
      </w:r>
      <w:r>
        <w:t xml:space="preserve"> </w:t>
      </w:r>
      <w:r>
        <w:t xml:space="preserve">→</w:t>
      </w:r>
      <w:r>
        <w:t xml:space="preserve"> </w:t>
      </w:r>
      <w:r>
        <w:rPr>
          <w:rStyle w:val="VerbatimChar"/>
        </w:rPr>
        <w:t xml:space="preserve">library(car)</w:t>
      </w:r>
      <w:r>
        <w:t xml:space="preserve">, and mind the capital</w:t>
      </w:r>
      <w:r>
        <w:t xml:space="preserve"> </w:t>
      </w:r>
      <w:r>
        <w:rPr>
          <w:b/>
          <w:bCs/>
        </w:rPr>
        <w:t xml:space="preserve">A</w:t>
      </w:r>
      <w:r>
        <w:t xml:space="preserve"> </w:t>
      </w:r>
      <w:r>
        <w:t xml:space="preserve">(base</w:t>
      </w:r>
      <w:r>
        <w:t xml:space="preserve"> </w:t>
      </w:r>
      <w:r>
        <w:rPr>
          <w:rStyle w:val="VerbatimChar"/>
        </w:rPr>
        <w:t xml:space="preserve">anova()</w:t>
      </w:r>
      <w:r>
        <w:t xml:space="preserve"> </w:t>
      </w:r>
      <w:r>
        <w:t xml:space="preserve">is different).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  <w:b/>
          <w:bCs/>
        </w:rPr>
        <w:t xml:space="preserve">could not find function "emmeans"</w:t>
      </w:r>
      <w:r>
        <w:t xml:space="preserve"> </w:t>
      </w:r>
      <w:r>
        <w:t xml:space="preserve">→</w:t>
      </w:r>
      <w:r>
        <w:t xml:space="preserve"> </w:t>
      </w:r>
      <w:r>
        <w:rPr>
          <w:rStyle w:val="VerbatimChar"/>
        </w:rPr>
        <w:t xml:space="preserve">library(emmeans)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  <w:b/>
          <w:bCs/>
        </w:rPr>
        <w:t xml:space="preserve">cld</w:t>
      </w:r>
      <w:r>
        <w:rPr>
          <w:b/>
          <w:bCs/>
        </w:rPr>
        <w:t xml:space="preserve"> </w:t>
      </w:r>
      <w:r>
        <w:rPr>
          <w:b/>
          <w:bCs/>
        </w:rPr>
        <w:t xml:space="preserve">not found</w:t>
      </w:r>
      <w:r>
        <w:t xml:space="preserve"> </w:t>
      </w:r>
      <w:r>
        <w:t xml:space="preserve">→</w:t>
      </w:r>
      <w:r>
        <w:t xml:space="preserve"> </w:t>
      </w:r>
      <w:r>
        <w:rPr>
          <w:rStyle w:val="VerbatimChar"/>
        </w:rPr>
        <w:t xml:space="preserve">install.packages("multcomp")</w:t>
      </w:r>
      <w:r>
        <w:t xml:space="preserve">, then</w:t>
      </w:r>
      <w:r>
        <w:t xml:space="preserve"> </w:t>
      </w:r>
      <w:r>
        <w:rPr>
          <w:rStyle w:val="VerbatimChar"/>
        </w:rPr>
        <w:t xml:space="preserve">multcomp::cld(...)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Cheat sheets</w:t>
      </w:r>
      <w:r>
        <w:t xml:space="preserve"> </w:t>
      </w:r>
      <w:r>
        <w:t xml:space="preserve">—</w:t>
      </w:r>
      <w:r>
        <w:t xml:space="preserve"> </w:t>
      </w:r>
      <w:hyperlink r:id="rId32">
        <w:r>
          <w:rPr>
            <w:rStyle w:val="Hyperlink"/>
          </w:rPr>
          <w:t xml:space="preserve">https://posit.co/resources/cheatsheets/</w:t>
        </w:r>
      </w:hyperlink>
    </w:p>
    <w:p>
      <w:pPr>
        <w:pStyle w:val="BlockText"/>
      </w:pPr>
      <w:r>
        <w:t xml:space="preserve">💡</w:t>
      </w:r>
      <w:r>
        <w:t xml:space="preserve"> </w:t>
      </w:r>
      <w:r>
        <w:rPr>
          <w:b/>
          <w:bCs/>
        </w:rPr>
        <w:t xml:space="preserve">Key idea:</w:t>
      </w:r>
      <w:r>
        <w:t xml:space="preserve"> </w:t>
      </w:r>
      <w:r>
        <w:t xml:space="preserve">Nothing about</w:t>
      </w:r>
      <w:r>
        <w:t xml:space="preserve"> </w:t>
      </w:r>
      <w:r>
        <w:rPr>
          <w:rStyle w:val="VerbatimChar"/>
        </w:rPr>
        <w:t xml:space="preserve">aov()</w:t>
      </w:r>
      <w:r>
        <w:t xml:space="preserve">,</w:t>
      </w:r>
      <w:r>
        <w:t xml:space="preserve"> </w:t>
      </w:r>
      <w:r>
        <w:rPr>
          <w:rStyle w:val="VerbatimChar"/>
        </w:rPr>
        <w:t xml:space="preserve">Anova()</w:t>
      </w:r>
      <w:r>
        <w:t xml:space="preserve">, or</w:t>
      </w:r>
      <w:r>
        <w:t xml:space="preserve"> </w:t>
      </w:r>
      <w:r>
        <w:rPr>
          <w:rStyle w:val="VerbatimChar"/>
        </w:rPr>
        <w:t xml:space="preserve">emmeans()</w:t>
      </w:r>
      <w:r>
        <w:t xml:space="preserve"> </w:t>
      </w:r>
      <w:r>
        <w:t xml:space="preserve">here was specific to penguins or to having exactly three species — swap in four treatments or five sites and the same three function calls, in the same order, give you the same kind of answer.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i/>
          <w:iCs/>
        </w:rPr>
        <w:t xml:space="preserve">End of the ANOVA II worksheet. Next: kicking off the final project.</w:t>
      </w:r>
    </w:p>
    <w:bookmarkEnd w:id="33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2"/>
  </w:num>
  <w:num w:numId="1005">
    <w:abstractNumId w:val="992"/>
  </w:num>
  <w:num w:numId="1006">
    <w:abstractNumId w:val="992"/>
  </w:num>
  <w:num w:numId="1007">
    <w:abstractNumId w:val="992"/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5" Target="media/rId25.png" /><Relationship Type="http://schemas.openxmlformats.org/officeDocument/2006/relationships/image" Id="rId11" Target="media/rId11.png" /><Relationship Type="http://schemas.openxmlformats.org/officeDocument/2006/relationships/hyperlink" Id="rId32" Target="https://posit.co/resources/cheatsheets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2" Target="https://posit.co/resources/cheatsheets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 — One-Way ANOVA II: Running, Reporting &amp; Extension</dc:title>
  <dc:creator>Bill Perry</dc:creator>
  <dc:description>Hands-on companion to One-Way ANOVA II. Students run the ANOVA with aov() and car::Anova(), use emmeans to find which penguin species differ, and write a complete results sentence.</dc:description>
  <cp:keywords/>
  <dcterms:created xsi:type="dcterms:W3CDTF">2026-09-10T14:25:48Z</dcterms:created>
  <dcterms:modified xsi:type="dcterms:W3CDTF">2026-09-10T14:25:48Z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16</vt:lpwstr>
  </property>
  <property fmtid="{D5CDD505-2E9C-101B-9397-08002B2CF9AE}" pid="13" name="resources">
    <vt:lpwstr/>
  </property>
  <property fmtid="{D5CDD505-2E9C-101B-9397-08002B2CF9AE}" pid="14" name="subtitle">
    <vt:lpwstr>Reading the F table, finding which species differ, and writing it up</vt:lpwstr>
  </property>
  <property fmtid="{D5CDD505-2E9C-101B-9397-08002B2CF9AE}" pid="15" name="toc-title">
    <vt:lpwstr>Table of contents</vt:lpwstr>
  </property>
  <property fmtid="{D5CDD505-2E9C-101B-9397-08002B2CF9AE}" pid="16" name="type">
    <vt:lpwstr>activity</vt:lpwstr>
  </property>
  <property fmtid="{D5CDD505-2E9C-101B-9397-08002B2CF9AE}" pid="17" name="week">
    <vt:lpwstr>8</vt:lpwstr>
  </property>
</Properties>
</file>