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Worksheet 07 — Wide, Long, and Wild: Pivoting Real Data</w:t>
      </w:r>
    </w:p>
    <w:p>
      <w:pPr>
        <w:pStyle w:val="Subtitle"/>
      </w:pPr>
      <w:r>
        <w:t xml:space="preserve">Reshaping Lake Superior ice cover with pivot_longer() and pivot_wider()</w:t>
      </w:r>
    </w:p>
    <w:p>
      <w:pPr>
        <w:pStyle w:val="Author"/>
      </w:pPr>
      <w:r>
        <w:t xml:space="preserve">Bill Perry</w:t>
      </w:r>
    </w:p>
    <w:p>
      <w:pPr>
        <w:pStyle w:val="Date"/>
      </w:pPr>
      <w:r>
        <w:t xml:space="preserve">2026-07-05</w:t>
      </w:r>
    </w:p>
    <w:bookmarkStart w:id="16" w:name="Xf7cf90b4a679eda01eb2ce70f4ca78c5c98dcb1"/>
    <w:p>
      <w:pPr>
        <w:pStyle w:val="Heading1"/>
      </w:pPr>
      <w:r>
        <w:t xml:space="preserve">Wide, Long, and Wild — Pivoting Lake Superior Ice Data</w:t>
      </w:r>
    </w:p>
    <w:bookmarkStart w:id="9" w:name="recap-from-worksheet-06"/>
    <w:p>
      <w:pPr>
        <w:pStyle w:val="Heading3"/>
      </w:pPr>
      <w:r>
        <w:t xml:space="preserve">Recap from Worksheet 06</w:t>
      </w:r>
    </w:p>
    <w:p>
      <w:pPr>
        <w:pStyle w:val="Compact"/>
        <w:numPr>
          <w:ilvl w:val="0"/>
          <w:numId w:val="1001"/>
        </w:numPr>
      </w:pPr>
      <w:r>
        <w:t xml:space="preserve">Downloaded real weather data into R with</w:t>
      </w:r>
      <w:r>
        <w:t xml:space="preserve"> </w:t>
      </w:r>
      <w:r>
        <w:rPr>
          <w:rStyle w:val="VerbatimChar"/>
        </w:rPr>
        <w:t xml:space="preserve">GSODR</w:t>
      </w:r>
    </w:p>
    <w:p>
      <w:pPr>
        <w:pStyle w:val="Compact"/>
        <w:numPr>
          <w:ilvl w:val="0"/>
          <w:numId w:val="1001"/>
        </w:numPr>
      </w:pPr>
      <w:r>
        <w:t xml:space="preserve">Used</w:t>
      </w:r>
      <w:r>
        <w:t xml:space="preserve"> </w:t>
      </w:r>
      <w:r>
        <w:rPr>
          <w:rStyle w:val="VerbatimChar"/>
        </w:rPr>
        <w:t xml:space="preserve">group_by() %&gt;% summarize()</w:t>
      </w:r>
      <w:r>
        <w:t xml:space="preserve"> </w:t>
      </w:r>
      <w:r>
        <w:t xml:space="preserve">to collapse daily data to yearly means</w:t>
      </w:r>
    </w:p>
    <w:p>
      <w:pPr>
        <w:pStyle w:val="Compact"/>
        <w:numPr>
          <w:ilvl w:val="0"/>
          <w:numId w:val="1001"/>
        </w:numPr>
      </w:pPr>
      <w:r>
        <w:t xml:space="preserve">Fit</w:t>
      </w:r>
      <w:r>
        <w:t xml:space="preserve"> </w:t>
      </w:r>
      <w:r>
        <w:rPr>
          <w:rStyle w:val="VerbatimChar"/>
        </w:rPr>
        <w:t xml:space="preserve">lm(TEMP ~ YEAR)</w:t>
      </w:r>
      <w:r>
        <w:t xml:space="preserve"> </w:t>
      </w:r>
      <w:r>
        <w:t xml:space="preserve">and read the warming slope</w:t>
      </w:r>
    </w:p>
    <w:p>
      <w:pPr>
        <w:pStyle w:val="Compact"/>
        <w:numPr>
          <w:ilvl w:val="0"/>
          <w:numId w:val="1001"/>
        </w:numPr>
      </w:pPr>
      <w:r>
        <w:t xml:space="preserve">Built a summer vs. winter comparison with</w:t>
      </w:r>
      <w:r>
        <w:t xml:space="preserve"> </w:t>
      </w:r>
      <w:r>
        <w:rPr>
          <w:rStyle w:val="VerbatimChar"/>
        </w:rPr>
        <w:t xml:space="preserve">case_when()</w:t>
      </w:r>
    </w:p>
    <w:bookmarkEnd w:id="9"/>
    <w:bookmarkStart w:id="15" w:name="todays-objectives"/>
    <w:p>
      <w:pPr>
        <w:pStyle w:val="Heading3"/>
      </w:pPr>
      <w:r>
        <w:t xml:space="preserve">Today’s Objectives</w:t>
      </w:r>
    </w:p>
    <w:p>
      <w:pPr>
        <w:pStyle w:val="Compact"/>
        <w:numPr>
          <w:ilvl w:val="0"/>
          <w:numId w:val="1002"/>
        </w:numPr>
      </w:pPr>
      <w:r>
        <w:t xml:space="preserve">Read a messy,</w:t>
      </w:r>
      <w:r>
        <w:t xml:space="preserve"> </w:t>
      </w:r>
      <w:r>
        <w:rPr>
          <w:b/>
          <w:bCs/>
        </w:rPr>
        <w:t xml:space="preserve">wide</w:t>
      </w:r>
      <w:r>
        <w:t xml:space="preserve"> </w:t>
      </w:r>
      <w:r>
        <w:t xml:space="preserve">government text file directly from the web</w:t>
      </w:r>
    </w:p>
    <w:p>
      <w:pPr>
        <w:pStyle w:val="Compact"/>
        <w:numPr>
          <w:ilvl w:val="0"/>
          <w:numId w:val="1002"/>
        </w:numPr>
      </w:pPr>
      <w:r>
        <w:t xml:space="preserve">Understand why wide data breaks</w:t>
      </w:r>
      <w:r>
        <w:t xml:space="preserve"> </w:t>
      </w:r>
      <w:r>
        <w:rPr>
          <w:rStyle w:val="VerbatimChar"/>
        </w:rPr>
        <w:t xml:space="preserve">ggplot()</w:t>
      </w:r>
      <w:r>
        <w:t xml:space="preserve"> </w:t>
      </w:r>
      <w:r>
        <w:t xml:space="preserve">and</w:t>
      </w:r>
      <w:r>
        <w:t xml:space="preserve"> </w:t>
      </w:r>
      <w:r>
        <w:rPr>
          <w:rStyle w:val="VerbatimChar"/>
        </w:rPr>
        <w:t xml:space="preserve">group_by()</w:t>
      </w:r>
    </w:p>
    <w:p>
      <w:pPr>
        <w:pStyle w:val="Compact"/>
        <w:numPr>
          <w:ilvl w:val="0"/>
          <w:numId w:val="1002"/>
        </w:numPr>
      </w:pPr>
      <w:r>
        <w:t xml:space="preserve">Use</w:t>
      </w:r>
      <w:r>
        <w:t xml:space="preserve"> </w:t>
      </w:r>
      <w:r>
        <w:rPr>
          <w:rStyle w:val="VerbatimChar"/>
        </w:rPr>
        <w:t xml:space="preserve">pivot_longer()</w:t>
      </w:r>
      <w:r>
        <w:t xml:space="preserve"> </w:t>
      </w:r>
      <w:r>
        <w:t xml:space="preserve">to make it tidy — and</w:t>
      </w:r>
      <w:r>
        <w:t xml:space="preserve"> </w:t>
      </w:r>
      <w:r>
        <w:rPr>
          <w:rStyle w:val="VerbatimChar"/>
        </w:rPr>
        <w:t xml:space="preserve">pivot_wider()</w:t>
      </w:r>
      <w:r>
        <w:t xml:space="preserve"> </w:t>
      </w:r>
      <w:r>
        <w:t xml:space="preserve">to make a summary table</w:t>
      </w:r>
    </w:p>
    <w:p>
      <w:pPr>
        <w:pStyle w:val="Compact"/>
        <w:numPr>
          <w:ilvl w:val="0"/>
          <w:numId w:val="1002"/>
        </w:numPr>
      </w:pPr>
      <w:r>
        <w:t xml:space="preserve">Fix a real-world date wrinkle: winters that cross the new year</w:t>
      </w:r>
    </w:p>
    <w:p>
      <w:pPr>
        <w:pStyle w:val="Compact"/>
        <w:numPr>
          <w:ilvl w:val="0"/>
          <w:numId w:val="1002"/>
        </w:numPr>
      </w:pPr>
      <w:r>
        <w:t xml:space="preserve">Rebuild NOAA’s</w:t>
      </w:r>
      <w:r>
        <w:t xml:space="preserve"> </w:t>
      </w:r>
      <w:r>
        <w:t xml:space="preserve">“spaghetti plot”</w:t>
      </w:r>
      <w:r>
        <w:t xml:space="preserve"> </w:t>
      </w:r>
      <w:r>
        <w:t xml:space="preserve">of every ice season</w:t>
      </w:r>
    </w:p>
    <w:p>
      <w:pPr>
        <w:pStyle w:val="Compact"/>
        <w:numPr>
          <w:ilvl w:val="0"/>
          <w:numId w:val="1002"/>
        </w:numPr>
      </w:pPr>
      <w:r>
        <w:t xml:space="preserve">Use</w:t>
      </w:r>
      <w:r>
        <w:t xml:space="preserve"> </w:t>
      </w:r>
      <w:r>
        <w:rPr>
          <w:rStyle w:val="VerbatimChar"/>
        </w:rPr>
        <w:t xml:space="preserve">slice_max()</w:t>
      </w:r>
      <w:r>
        <w:t xml:space="preserve"> </w:t>
      </w:r>
      <w:r>
        <w:t xml:space="preserve">to pull each winter’s peak ice cover</w:t>
      </w:r>
    </w:p>
    <w:p>
      <w:pPr>
        <w:pStyle w:val="Compact"/>
        <w:numPr>
          <w:ilvl w:val="0"/>
          <w:numId w:val="1002"/>
        </w:numPr>
      </w:pPr>
      <w:r>
        <w:t xml:space="preserve">Fit</w:t>
      </w:r>
      <w:r>
        <w:t xml:space="preserve"> </w:t>
      </w:r>
      <w:r>
        <w:rPr>
          <w:rStyle w:val="VerbatimChar"/>
        </w:rPr>
        <w:t xml:space="preserve">lm()</w:t>
      </w:r>
      <w:r>
        <w:t xml:space="preserve"> </w:t>
      </w:r>
      <w:r>
        <w:t xml:space="preserve">to ask whether maximum ice cover is declining</w:t>
      </w:r>
    </w:p>
    <w:p>
      <w:pPr>
        <w:pStyle w:val="Heading1"/>
      </w:pPr>
      <w:bookmarkStart w:id="10" w:name="how-to-use-this-worksheet"/>
      <w:r>
        <w:rPr>
          <w:b/>
          <w:bCs/>
        </w:rPr>
        <w:t xml:space="preserve">How to use this worksheet</w:t>
      </w:r>
      <w:bookmarkEnd w:id="10"/>
    </w:p>
    <w:p>
      <w:pPr>
        <w:pStyle w:val="Compact"/>
        <w:numPr>
          <w:ilvl w:val="0"/>
          <w:numId w:val="1003"/>
        </w:numPr>
      </w:pPr>
      <w:r>
        <w:t xml:space="preserve">Work through the parts in order — each builds on the last. Type the code into a new R script in Positron and run it line by line.</w:t>
      </w:r>
    </w:p>
    <w:p>
      <w:pPr>
        <w:pStyle w:val="Compact"/>
        <w:numPr>
          <w:ilvl w:val="0"/>
          <w:numId w:val="1003"/>
        </w:numPr>
      </w:pPr>
      <w:r>
        <w:t xml:space="preserve">Blocks marked</w:t>
      </w:r>
      <w:r>
        <w:t xml:space="preserve"> </w:t>
      </w:r>
      <w:r>
        <w:rPr>
          <w:b/>
          <w:bCs/>
        </w:rPr>
        <w:t xml:space="preserve">▶ Run this</w:t>
      </w:r>
      <w:r>
        <w:t xml:space="preserve"> </w:t>
      </w:r>
      <w:r>
        <w:t xml:space="preserve">should be executed as written.</w:t>
      </w:r>
    </w:p>
    <w:p>
      <w:pPr>
        <w:pStyle w:val="Compact"/>
        <w:numPr>
          <w:ilvl w:val="0"/>
          <w:numId w:val="1003"/>
        </w:numPr>
      </w:pPr>
      <w:r>
        <w:t xml:space="preserve">Blocks marked</w:t>
      </w:r>
      <w:r>
        <w:t xml:space="preserve"> </w:t>
      </w:r>
      <w:r>
        <w:rPr>
          <w:b/>
          <w:bCs/>
        </w:rPr>
        <w:t xml:space="preserve">✏️ Your turn</w:t>
      </w:r>
      <w:r>
        <w:t xml:space="preserve"> </w:t>
      </w:r>
      <w:r>
        <w:t xml:space="preserve">ask you to write, modify, or interpret.</w:t>
      </w:r>
    </w:p>
    <w:p>
      <w:pPr>
        <w:pStyle w:val="Compact"/>
        <w:numPr>
          <w:ilvl w:val="0"/>
          <w:numId w:val="1003"/>
        </w:numPr>
      </w:pPr>
      <w:r>
        <w:t xml:space="preserve">The</w:t>
      </w:r>
      <w:r>
        <w:t xml:space="preserve"> </w:t>
      </w:r>
      <w:r>
        <w:rPr>
          <w:b/>
          <w:bCs/>
        </w:rPr>
        <w:t xml:space="preserve">Going further</w:t>
      </w:r>
      <w:r>
        <w:t xml:space="preserve"> </w:t>
      </w:r>
      <w:r>
        <w:t xml:space="preserve">section is optional.</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 name="Picture"/>
                  <a:graphic>
                    <a:graphicData uri="http://schemas.openxmlformats.org/drawingml/2006/picture">
                      <pic:pic>
                        <pic:nvPicPr>
                          <pic:cNvPr descr="/Applications/Positron.app/Contents/Resources/app/quarto/share/formats/docx/note.png" id="13"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 Predict before you run — and type, don’t paste</w:t>
            </w:r>
          </w:p>
        </w:tc>
      </w:tr>
      <w:tr>
        <w:trPr>
          <w:cantSplit/>
        </w:trPr>
        <w:tc>
          <w:tcPr>
            <w:tcMar>
              <w:top w:w="108" w:type="dxa"/>
              <w:bottom w:w="108" w:type="dxa"/>
            </w:tcMar>
          </w:tcPr>
          <w:p>
            <w:pPr>
              <w:pStyle w:val="BodyText"/>
            </w:pPr>
            <w:pPr>
              <w:spacing w:before="16" w:after="16"/>
            </w:pPr>
            <w:r>
              <w:t xml:space="preserve">Before each</w:t>
            </w:r>
            <w:r>
              <w:t xml:space="preserve"> </w:t>
            </w:r>
            <w:r>
              <w:rPr>
                <w:b/>
                <w:bCs/>
              </w:rPr>
              <w:t xml:space="preserve">▶ Run this</w:t>
            </w:r>
            <w:r>
              <w:t xml:space="preserve"> </w:t>
            </w:r>
            <w:r>
              <w:t xml:space="preserve">block, cover the output and</w:t>
            </w:r>
            <w:r>
              <w:t xml:space="preserve"> </w:t>
            </w:r>
            <w:r>
              <w:rPr>
                <w:i/>
                <w:iCs/>
              </w:rPr>
              <w:t xml:space="preserve">predict</w:t>
            </w:r>
            <w:r>
              <w:t xml:space="preserve"> </w:t>
            </w:r>
            <w:r>
              <w:t xml:space="preserve">what R will print — especially the</w:t>
            </w:r>
            <w:r>
              <w:t xml:space="preserve"> </w:t>
            </w:r>
            <w:r>
              <w:rPr>
                <w:b/>
                <w:bCs/>
              </w:rPr>
              <w:t xml:space="preserve">shape</w:t>
            </w:r>
            <w:r>
              <w:t xml:space="preserve"> </w:t>
            </w:r>
            <w:r>
              <w:t xml:space="preserve">(rows × columns) after each pivot. Then type the code yourself. Guessing the shape first is what turns pivoting from magic into something you understand; typing trains your eye for the errors (a missing</w:t>
            </w:r>
            <w:r>
              <w:t xml:space="preserve"> </w:t>
            </w:r>
            <w:r>
              <w:rPr>
                <w:rStyle w:val="VerbatimChar"/>
              </w:rPr>
              <w:t xml:space="preserve">date</w:t>
            </w:r>
            <w:r>
              <w:t xml:space="preserve"> </w:t>
            </w:r>
            <w:r>
              <w:t xml:space="preserve">column, a stray</w:t>
            </w:r>
            <w:r>
              <w:t xml:space="preserve"> </w:t>
            </w:r>
            <w:r>
              <w:rPr>
                <w:rStyle w:val="VerbatimChar"/>
              </w:rPr>
              <w:t xml:space="preserve">X</w:t>
            </w:r>
            <w:r>
              <w:t xml:space="preserve"> </w:t>
            </w:r>
            <w:r>
              <w:t xml:space="preserve">prefix) that break real reshaping.</w:t>
            </w:r>
          </w:p>
          <w:p/>
        </w:tc>
      </w:tr>
    </w:tbl>
    <w:p>
      <w:r>
        <w:pict>
          <v:rect style="width:0;height:1.5pt" o:hralign="center" o:hrstd="t" o:hr="t"/>
        </w:pict>
      </w:r>
    </w:p>
    <w:p>
      <w:pPr>
        <w:pStyle w:val="Heading2"/>
      </w:pPr>
      <w:bookmarkStart w:id="14" w:name="X0a6fdc51a3cf23d72f14d25c4d83424511fdc2f"/>
      <w:r>
        <w:t xml:space="preserve">🧩 Chunk 1 — Why wide data is a problem</w:t>
      </w:r>
      <w:r>
        <w:t xml:space="preserve"> </w:t>
      </w:r>
      <w:r>
        <w:rPr>
          <w:i/>
          <w:iCs/>
        </w:rPr>
        <w:t xml:space="preserve">(after lecture Chunk 1)</w:t>
      </w:r>
      <w:bookmarkEnd w:id="14"/>
    </w:p>
    <w:p>
      <w:pPr>
        <w:pStyle w:val="BlockText"/>
      </w:pPr>
      <w:r>
        <w:t xml:space="preserve">Parts 1–2: read NOAA’s raw file and inspect its wide shape.</w:t>
      </w:r>
    </w:p>
    <w:bookmarkEnd w:id="15"/>
    <w:bookmarkEnd w:id="16"/>
    <w:bookmarkStart w:id="19" w:name="X2b3bfb2733759075ae3181f605e2c6b998a4a44"/>
    <w:p>
      <w:pPr>
        <w:pStyle w:val="Heading1"/>
      </w:pPr>
      <w:r>
        <w:t xml:space="preserve">Part 1 · Load libraries and read the raw file</w:t>
      </w:r>
    </w:p>
    <w:bookmarkStart w:id="17" w:name="libraries"/>
    <w:p>
      <w:pPr>
        <w:pStyle w:val="Heading3"/>
      </w:pPr>
      <w:r>
        <w:t xml:space="preserve">Libraries</w:t>
      </w:r>
    </w:p>
    <w:p>
      <w:pPr>
        <w:pStyle w:val="FirstParagraph"/>
      </w:pPr>
      <w:r>
        <w:rPr>
          <w:b/>
          <w:bCs/>
        </w:rPr>
        <w:t xml:space="preserve">▶ Run this at the top of your script:</w:t>
      </w:r>
    </w:p>
    <w:p>
      <w:pPr>
        <w:pStyle w:val="SourceCode"/>
      </w:pPr>
      <w:r>
        <w:rPr>
          <w:rStyle w:val="CommentTok"/>
        </w:rPr>
        <w:t xml:space="preserve"># Load packages at the top — always ----------------------</w:t>
      </w:r>
      <w:r>
        <w:br/>
      </w:r>
      <w:r>
        <w:rPr>
          <w:rStyle w:val="FunctionTok"/>
        </w:rPr>
        <w:t xml:space="preserve">library</w:t>
      </w:r>
      <w:r>
        <w:rPr>
          <w:rStyle w:val="NormalTok"/>
        </w:rPr>
        <w:t xml:space="preserve">(tidyverse)   </w:t>
      </w:r>
      <w:r>
        <w:rPr>
          <w:rStyle w:val="CommentTok"/>
        </w:rPr>
        <w:t xml:space="preserve"># data manipulation + ggplot2</w:t>
      </w:r>
      <w:r>
        <w:br/>
      </w:r>
      <w:r>
        <w:rPr>
          <w:rStyle w:val="FunctionTok"/>
        </w:rPr>
        <w:t xml:space="preserve">library</w:t>
      </w:r>
      <w:r>
        <w:rPr>
          <w:rStyle w:val="NormalTok"/>
        </w:rPr>
        <w:t xml:space="preserve">(janitor)     </w:t>
      </w:r>
      <w:r>
        <w:rPr>
          <w:rStyle w:val="CommentTok"/>
        </w:rPr>
        <w:t xml:space="preserve"># clean_names() and friends</w:t>
      </w:r>
    </w:p>
    <w:bookmarkEnd w:id="17"/>
    <w:bookmarkStart w:id="18" w:name="X8b5e3adbef73962e1b89bcb93e5eed6d7770b2b"/>
    <w:p>
      <w:pPr>
        <w:pStyle w:val="Heading3"/>
      </w:pPr>
      <w:r>
        <w:t xml:space="preserve">Read the messy text file straight from the web</w:t>
      </w:r>
    </w:p>
    <w:p>
      <w:pPr>
        <w:pStyle w:val="FirstParagraph"/>
      </w:pPr>
      <w:r>
        <w:rPr>
          <w:b/>
          <w:bCs/>
        </w:rPr>
        <w:t xml:space="preserve">▶ Run this (it reads a live NOAA text file — you need internet):</w:t>
      </w:r>
    </w:p>
    <w:p>
      <w:pPr>
        <w:pStyle w:val="SourceCode"/>
      </w:pPr>
      <w:r>
        <w:rPr>
          <w:rStyle w:val="CommentTok"/>
        </w:rPr>
        <w:t xml:space="preserve"># Read NOAA's plain-text ice file — NOT a tidy CSV -------</w:t>
      </w:r>
      <w:r>
        <w:br/>
      </w:r>
      <w:r>
        <w:rPr>
          <w:rStyle w:val="NormalTok"/>
        </w:rPr>
        <w:t xml:space="preserve">url </w:t>
      </w:r>
      <w:r>
        <w:rPr>
          <w:rStyle w:val="OtherTok"/>
        </w:rPr>
        <w:t xml:space="preserve">&lt;-</w:t>
      </w:r>
      <w:r>
        <w:rPr>
          <w:rStyle w:val="NormalTok"/>
        </w:rPr>
        <w:t xml:space="preserve"> </w:t>
      </w:r>
      <w:r>
        <w:rPr>
          <w:rStyle w:val="StringTok"/>
        </w:rPr>
        <w:t xml:space="preserve">"https://www.glerl.noaa.gov/data/ice/glicd/daily/sup.txt"</w:t>
      </w:r>
      <w:r>
        <w:br/>
      </w:r>
      <w:r>
        <w:br/>
      </w:r>
      <w:r>
        <w:rPr>
          <w:rStyle w:val="NormalTok"/>
        </w:rPr>
        <w:t xml:space="preserve">ice_raw </w:t>
      </w:r>
      <w:r>
        <w:rPr>
          <w:rStyle w:val="OtherTok"/>
        </w:rPr>
        <w:t xml:space="preserve">&lt;-</w:t>
      </w:r>
      <w:r>
        <w:rPr>
          <w:rStyle w:val="NormalTok"/>
        </w:rPr>
        <w:t xml:space="preserve"> </w:t>
      </w:r>
      <w:r>
        <w:rPr>
          <w:rStyle w:val="FunctionTok"/>
        </w:rPr>
        <w:t xml:space="preserve">read.table</w:t>
      </w:r>
      <w:r>
        <w:rPr>
          <w:rStyle w:val="NormalTok"/>
        </w:rPr>
        <w:t xml:space="preserve">(</w:t>
      </w:r>
      <w:r>
        <w:br/>
      </w:r>
      <w:r>
        <w:rPr>
          <w:rStyle w:val="NormalTok"/>
        </w:rPr>
        <w:t xml:space="preserve">  url,</w:t>
      </w:r>
      <w:r>
        <w:br/>
      </w:r>
      <w:r>
        <w:rPr>
          <w:rStyle w:val="NormalTok"/>
        </w:rPr>
        <w:t xml:space="preserve">  </w:t>
      </w:r>
      <w:r>
        <w:rPr>
          <w:rStyle w:val="AttributeTok"/>
        </w:rPr>
        <w:t xml:space="preserve">header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na.strings =</w:t>
      </w:r>
      <w:r>
        <w:rPr>
          <w:rStyle w:val="NormalTok"/>
        </w:rPr>
        <w:t xml:space="preserve"> </w:t>
      </w:r>
      <w:r>
        <w:rPr>
          <w:rStyle w:val="FunctionTok"/>
        </w:rPr>
        <w:t xml:space="preserve">c</w:t>
      </w:r>
      <w:r>
        <w:rPr>
          <w:rStyle w:val="NormalTok"/>
        </w:rPr>
        <w:t xml:space="preserve">(</w:t>
      </w:r>
      <w:r>
        <w:rPr>
          <w:rStyle w:val="StringTok"/>
        </w:rPr>
        <w:t xml:space="preserve">"-999"</w:t>
      </w:r>
      <w:r>
        <w:rPr>
          <w:rStyle w:val="NormalTok"/>
        </w:rPr>
        <w:t xml:space="preserve">, </w:t>
      </w:r>
      <w:r>
        <w:rPr>
          <w:rStyle w:val="StringTok"/>
        </w:rPr>
        <w:t xml:space="preserve">"-99.00"</w:t>
      </w:r>
      <w:r>
        <w:rPr>
          <w:rStyle w:val="NormalTok"/>
        </w:rPr>
        <w:t xml:space="preserve">, </w:t>
      </w:r>
      <w:r>
        <w:rPr>
          <w:rStyle w:val="StringTok"/>
        </w:rPr>
        <w:t xml:space="preserve">"NA"</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rownames_to_column</w:t>
      </w:r>
      <w:r>
        <w:rPr>
          <w:rStyle w:val="NormalTok"/>
        </w:rPr>
        <w:t xml:space="preserve">(</w:t>
      </w:r>
      <w:r>
        <w:rPr>
          <w:rStyle w:val="AttributeTok"/>
        </w:rPr>
        <w:t xml:space="preserve">var =</w:t>
      </w:r>
      <w:r>
        <w:rPr>
          <w:rStyle w:val="NormalTok"/>
        </w:rPr>
        <w:t xml:space="preserve"> </w:t>
      </w:r>
      <w:r>
        <w:rPr>
          <w:rStyle w:val="StringTok"/>
        </w:rPr>
        <w:t xml:space="preserve">"date"</w:t>
      </w:r>
      <w:r>
        <w:rPr>
          <w:rStyle w:val="NormalTok"/>
        </w:rPr>
        <w:t xml:space="preserve">) </w:t>
      </w:r>
      <w:r>
        <w:rPr>
          <w:rStyle w:val="SpecialCharTok"/>
        </w:rPr>
        <w:t xml:space="preserve">%&gt;%</w:t>
      </w:r>
      <w:r>
        <w:br/>
      </w:r>
      <w:r>
        <w:rPr>
          <w:rStyle w:val="NormalTok"/>
        </w:rPr>
        <w:t xml:space="preserve">  </w:t>
      </w:r>
      <w:r>
        <w:rPr>
          <w:rStyle w:val="FunctionTok"/>
        </w:rPr>
        <w:t xml:space="preserve">as_tibble</w:t>
      </w:r>
      <w:r>
        <w:rPr>
          <w:rStyle w:val="NormalTok"/>
        </w:rPr>
        <w:t xml:space="preserve">()</w:t>
      </w:r>
      <w:r>
        <w:br/>
      </w:r>
      <w:r>
        <w:br/>
      </w:r>
      <w:r>
        <w:rPr>
          <w:rStyle w:val="FunctionTok"/>
        </w:rPr>
        <w:t xml:space="preserve">head</w:t>
      </w:r>
      <w:r>
        <w:rPr>
          <w:rStyle w:val="NormalTok"/>
        </w:rPr>
        <w:t xml:space="preserve">(ice_raw)</w:t>
      </w:r>
    </w:p>
    <w:p>
      <w:pPr>
        <w:pStyle w:val="BlockText"/>
      </w:pPr>
      <w:r>
        <w:t xml:space="preserve">⚠️</w:t>
      </w:r>
      <w:r>
        <w:t xml:space="preserve"> </w:t>
      </w:r>
      <w:r>
        <w:rPr>
          <w:b/>
          <w:bCs/>
        </w:rPr>
        <w:t xml:space="preserve">Watch out!</w:t>
      </w:r>
      <w:r>
        <w:t xml:space="preserve"> </w:t>
      </w:r>
      <w:r>
        <w:t xml:space="preserve">This file is space-separated, not comma-separated — that’s why we use</w:t>
      </w:r>
      <w:r>
        <w:t xml:space="preserve"> </w:t>
      </w:r>
      <w:r>
        <w:rPr>
          <w:rStyle w:val="VerbatimChar"/>
        </w:rPr>
        <w:t xml:space="preserve">read.table()</w:t>
      </w:r>
      <w:r>
        <w:t xml:space="preserve"> </w:t>
      </w:r>
      <w:r>
        <w:t xml:space="preserve">and not</w:t>
      </w:r>
      <w:r>
        <w:t xml:space="preserve"> </w:t>
      </w:r>
      <w:r>
        <w:rPr>
          <w:rStyle w:val="VerbatimChar"/>
        </w:rPr>
        <w:t xml:space="preserve">read_csv()</w:t>
      </w:r>
      <w:r>
        <w:t xml:space="preserve">. The day labels (</w:t>
      </w:r>
      <w:r>
        <w:rPr>
          <w:rStyle w:val="VerbatimChar"/>
        </w:rPr>
        <w:t xml:space="preserve">Nov-10</w:t>
      </w:r>
      <w:r>
        <w:t xml:space="preserve">…) start life as</w:t>
      </w:r>
      <w:r>
        <w:t xml:space="preserve"> </w:t>
      </w:r>
      <w:r>
        <w:rPr>
          <w:b/>
          <w:bCs/>
        </w:rPr>
        <w:t xml:space="preserve">row names</w:t>
      </w:r>
      <w:r>
        <w:t xml:space="preserve">, so</w:t>
      </w:r>
      <w:r>
        <w:t xml:space="preserve"> </w:t>
      </w:r>
      <w:r>
        <w:rPr>
          <w:rStyle w:val="VerbatimChar"/>
        </w:rPr>
        <w:t xml:space="preserve">rownames_to_column()</w:t>
      </w:r>
      <w:r>
        <w:t xml:space="preserve"> </w:t>
      </w:r>
      <w:r>
        <w:t xml:space="preserve">turns them into a real</w:t>
      </w:r>
      <w:r>
        <w:t xml:space="preserve"> </w:t>
      </w:r>
      <w:r>
        <w:rPr>
          <w:rStyle w:val="VerbatimChar"/>
        </w:rPr>
        <w:t xml:space="preserve">date</w:t>
      </w:r>
      <w:r>
        <w:t xml:space="preserve"> </w:t>
      </w:r>
      <w:r>
        <w:t xml:space="preserve">column.</w:t>
      </w:r>
    </w:p>
    <w:p>
      <w:r>
        <w:pict>
          <v:rect style="width:0;height:1.5pt" o:hralign="center" o:hrstd="t" o:hr="t"/>
        </w:pict>
      </w:r>
    </w:p>
    <w:bookmarkEnd w:id="18"/>
    <w:bookmarkEnd w:id="19"/>
    <w:bookmarkStart w:id="21" w:name="part-2-inspect-the-wide-shape"/>
    <w:p>
      <w:pPr>
        <w:pStyle w:val="Heading1"/>
      </w:pPr>
      <w:r>
        <w:t xml:space="preserve">Part 2 · Inspect the wide shape</w:t>
      </w:r>
    </w:p>
    <w:p>
      <w:pPr>
        <w:pStyle w:val="FirstParagraph"/>
      </w:pPr>
      <w:r>
        <w:rPr>
          <w:b/>
          <w:bCs/>
        </w:rPr>
        <w:t xml:space="preserve">▶ Run this:</w:t>
      </w:r>
    </w:p>
    <w:p>
      <w:pPr>
        <w:pStyle w:val="SourceCode"/>
      </w:pPr>
      <w:r>
        <w:rPr>
          <w:rStyle w:val="FunctionTok"/>
        </w:rPr>
        <w:t xml:space="preserve">dim</w:t>
      </w:r>
      <w:r>
        <w:rPr>
          <w:rStyle w:val="NormalTok"/>
        </w:rPr>
        <w:t xml:space="preserve">(ice_raw)      </w:t>
      </w:r>
      <w:r>
        <w:rPr>
          <w:rStyle w:val="CommentTok"/>
        </w:rPr>
        <w:t xml:space="preserve"># rows x columns</w:t>
      </w:r>
      <w:r>
        <w:br/>
      </w:r>
      <w:r>
        <w:rPr>
          <w:rStyle w:val="FunctionTok"/>
        </w:rPr>
        <w:t xml:space="preserve">names</w:t>
      </w:r>
      <w:r>
        <w:rPr>
          <w:rStyle w:val="NormalTok"/>
        </w:rPr>
        <w:t xml:space="preserve">(ice_raw)    </w:t>
      </w:r>
      <w:r>
        <w:rPr>
          <w:rStyle w:val="CommentTok"/>
        </w:rPr>
        <w:t xml:space="preserve"># the column names</w:t>
      </w:r>
    </w:p>
    <w:p>
      <w:pPr>
        <w:pStyle w:val="FirstParagraph"/>
      </w:pPr>
      <w:r>
        <w:t xml:space="preserve">✏️</w:t>
      </w:r>
      <w:r>
        <w:t xml:space="preserve"> </w:t>
      </w:r>
      <w:r>
        <w:rPr>
          <w:b/>
          <w:bCs/>
        </w:rPr>
        <w:t xml:space="preserve">Your turn:</w:t>
      </w:r>
      <w:r>
        <w:t xml:space="preserve"> </w:t>
      </w:r>
      <w:r>
        <w:t xml:space="preserve">Look at the output and fill in the blanks.</w:t>
      </w:r>
    </w:p>
    <w:p>
      <w:pPr>
        <w:pStyle w:val="SourceCode"/>
      </w:pPr>
      <w:r>
        <w:rPr>
          <w:rStyle w:val="VerbatimChar"/>
        </w:rPr>
        <w:t xml:space="preserve">Rows:</w:t>
      </w:r>
      <w:r>
        <w:br/>
      </w:r>
      <w:r>
        <w:rPr>
          <w:rStyle w:val="VerbatimChar"/>
        </w:rPr>
        <w:t xml:space="preserve">Columns:</w:t>
      </w:r>
      <w:r>
        <w:br/>
      </w:r>
      <w:r>
        <w:rPr>
          <w:rStyle w:val="VerbatimChar"/>
        </w:rPr>
        <w:t xml:space="preserve">What does ONE row represent (a day? a year? a day-of-winter?):</w:t>
      </w:r>
      <w:r>
        <w:br/>
      </w:r>
      <w:r>
        <w:rPr>
          <w:rStyle w:val="VerbatimChar"/>
        </w:rPr>
        <w:t xml:space="preserve">What do the COLUMN names look like (e.g. X1973, X1974 ...):</w:t>
      </w:r>
    </w:p>
    <w:p>
      <w:pPr>
        <w:pStyle w:val="FirstParagraph"/>
      </w:pPr>
      <w:r>
        <w:t xml:space="preserve">✏️</w:t>
      </w:r>
      <w:r>
        <w:t xml:space="preserve"> </w:t>
      </w:r>
      <w:r>
        <w:rPr>
          <w:b/>
          <w:bCs/>
        </w:rPr>
        <w:t xml:space="preserve">Your turn:</w:t>
      </w:r>
      <w:r>
        <w:t xml:space="preserve"> </w:t>
      </w:r>
      <w:r>
        <w:t xml:space="preserve">R added an</w:t>
      </w:r>
      <w:r>
        <w:t xml:space="preserve"> </w:t>
      </w:r>
      <w:r>
        <w:rPr>
          <w:rStyle w:val="VerbatimChar"/>
        </w:rPr>
        <w:t xml:space="preserve">X</w:t>
      </w:r>
      <w:r>
        <w:t xml:space="preserve"> </w:t>
      </w:r>
      <w:r>
        <w:t xml:space="preserve">to the front of every year column (</w:t>
      </w:r>
      <w:r>
        <w:rPr>
          <w:rStyle w:val="VerbatimChar"/>
        </w:rPr>
        <w:t xml:space="preserve">X1973</w:t>
      </w:r>
      <w:r>
        <w:t xml:space="preserve">). Why? (Hint: what rule do R column names have to follow?)</w:t>
      </w:r>
    </w:p>
    <w:p>
      <w:pPr>
        <w:pStyle w:val="SourceCode"/>
      </w:pPr>
      <w:r>
        <w:rPr>
          <w:rStyle w:val="VerbatimChar"/>
        </w:rPr>
        <w:t xml:space="preserve">Your answer:</w:t>
      </w:r>
    </w:p>
    <w:p>
      <w:pPr>
        <w:pStyle w:val="BlockText"/>
      </w:pPr>
      <w:r>
        <w:t xml:space="preserve">💡</w:t>
      </w:r>
      <w:r>
        <w:t xml:space="preserve"> </w:t>
      </w:r>
      <w:r>
        <w:rPr>
          <w:b/>
          <w:bCs/>
        </w:rPr>
        <w:t xml:space="preserve">Key idea:</w:t>
      </w:r>
      <w:r>
        <w:t xml:space="preserve"> </w:t>
      </w:r>
      <w:r>
        <w:t xml:space="preserve">“Year”</w:t>
      </w:r>
      <w:r>
        <w:t xml:space="preserve"> </w:t>
      </w:r>
      <w:r>
        <w:t xml:space="preserve">is hiding as 53 separate</w:t>
      </w:r>
      <w:r>
        <w:t xml:space="preserve"> </w:t>
      </w:r>
      <w:r>
        <w:rPr>
          <w:b/>
          <w:bCs/>
        </w:rPr>
        <w:t xml:space="preserve">column names</w:t>
      </w:r>
      <w:r>
        <w:t xml:space="preserve">, not as values in a column. That is exactly why</w:t>
      </w:r>
      <w:r>
        <w:t xml:space="preserve"> </w:t>
      </w:r>
      <w:r>
        <w:rPr>
          <w:rStyle w:val="VerbatimChar"/>
        </w:rPr>
        <w:t xml:space="preserve">ggplot(aes(x = year))</w:t>
      </w:r>
      <w:r>
        <w:t xml:space="preserve"> </w:t>
      </w:r>
      <w:r>
        <w:t xml:space="preserve">and</w:t>
      </w:r>
      <w:r>
        <w:t xml:space="preserve"> </w:t>
      </w:r>
      <w:r>
        <w:rPr>
          <w:rStyle w:val="VerbatimChar"/>
        </w:rPr>
        <w:t xml:space="preserve">group_by(year)</w:t>
      </w:r>
      <w:r>
        <w:t xml:space="preserve"> </w:t>
      </w:r>
      <w:r>
        <w:t xml:space="preserve">are impossible right now — there is no</w:t>
      </w:r>
      <w:r>
        <w:t xml:space="preserve"> </w:t>
      </w:r>
      <w:r>
        <w:rPr>
          <w:rStyle w:val="VerbatimChar"/>
        </w:rPr>
        <w:t xml:space="preserve">year</w:t>
      </w:r>
      <w:r>
        <w:t xml:space="preserve"> </w:t>
      </w:r>
      <w:r>
        <w:t xml:space="preserve">column to point at.</w:t>
      </w:r>
    </w:p>
    <w:p>
      <w:r>
        <w:pict>
          <v:rect style="width:0;height:1.5pt" o:hralign="center" o:hrstd="t" o:hr="t"/>
        </w:pict>
      </w:r>
    </w:p>
    <w:p>
      <w:pPr>
        <w:pStyle w:val="Heading2"/>
      </w:pPr>
      <w:bookmarkStart w:id="20" w:name="X2344e6ac871a3b49e125ef345a0cfa7d1d3f9ad"/>
      <w:r>
        <w:t xml:space="preserve">🧩 Chunk 2 — Reshape with pivot_longer &amp; fix dates</w:t>
      </w:r>
      <w:r>
        <w:t xml:space="preserve"> </w:t>
      </w:r>
      <w:r>
        <w:rPr>
          <w:i/>
          <w:iCs/>
        </w:rPr>
        <w:t xml:space="preserve">(after lecture Chunk 2)</w:t>
      </w:r>
      <w:bookmarkEnd w:id="20"/>
    </w:p>
    <w:p>
      <w:pPr>
        <w:pStyle w:val="BlockText"/>
      </w:pPr>
      <w:r>
        <w:t xml:space="preserve">Parts 3–4: pivot the data long, then fix the winters that cross the new year.</w:t>
      </w:r>
    </w:p>
    <w:bookmarkEnd w:id="21"/>
    <w:bookmarkStart w:id="22" w:name="part-3-pivot-from-wide-to-long"/>
    <w:p>
      <w:pPr>
        <w:pStyle w:val="Heading1"/>
      </w:pPr>
      <w:r>
        <w:t xml:space="preserve">Part 3 · Pivot from wide to long</w:t>
      </w:r>
    </w:p>
    <w:p>
      <w:pPr>
        <w:pStyle w:val="BlockText"/>
      </w:pPr>
      <w:r>
        <w:t xml:space="preserve">🔮</w:t>
      </w:r>
      <w:r>
        <w:t xml:space="preserve"> </w:t>
      </w:r>
      <w:r>
        <w:rPr>
          <w:b/>
          <w:bCs/>
        </w:rPr>
        <w:t xml:space="preserve">Predict first:</w:t>
      </w:r>
      <w:r>
        <w:t xml:space="preserve"> </w:t>
      </w:r>
      <w:r>
        <w:rPr>
          <w:rStyle w:val="VerbatimChar"/>
        </w:rPr>
        <w:t xml:space="preserve">ice_raw</w:t>
      </w:r>
      <w:r>
        <w:t xml:space="preserve"> </w:t>
      </w:r>
      <w:r>
        <w:t xml:space="preserve">is about 190 rows × 53 columns. After</w:t>
      </w:r>
      <w:r>
        <w:t xml:space="preserve"> </w:t>
      </w:r>
      <w:r>
        <w:rPr>
          <w:rStyle w:val="VerbatimChar"/>
        </w:rPr>
        <w:t xml:space="preserve">pivot_longer()</w:t>
      </w:r>
      <w:r>
        <w:t xml:space="preserve"> </w:t>
      </w:r>
      <w:r>
        <w:t xml:space="preserve">collapses every year column, how many</w:t>
      </w:r>
      <w:r>
        <w:t xml:space="preserve"> </w:t>
      </w:r>
      <w:r>
        <w:rPr>
          <w:b/>
          <w:bCs/>
        </w:rPr>
        <w:t xml:space="preserve">columns</w:t>
      </w:r>
      <w:r>
        <w:t xml:space="preserve"> </w:t>
      </w:r>
      <w:r>
        <w:t xml:space="preserve">will the result have, and roughly how many</w:t>
      </w:r>
      <w:r>
        <w:t xml:space="preserve"> </w:t>
      </w:r>
      <w:r>
        <w:rPr>
          <w:b/>
          <w:bCs/>
        </w:rPr>
        <w:t xml:space="preserve">rows</w:t>
      </w:r>
      <w:r>
        <w:t xml:space="preserve">? Write your guess.</w:t>
      </w:r>
    </w:p>
    <w:p>
      <w:pPr>
        <w:pStyle w:val="FirstParagraph"/>
      </w:pPr>
      <w:r>
        <w:rPr>
          <w:b/>
          <w:bCs/>
        </w:rPr>
        <w:t xml:space="preserve">▶ Run this:</w:t>
      </w:r>
    </w:p>
    <w:p>
      <w:pPr>
        <w:pStyle w:val="SourceCode"/>
      </w:pPr>
      <w:r>
        <w:rPr>
          <w:rStyle w:val="CommentTok"/>
        </w:rPr>
        <w:t xml:space="preserve"># Collapse all year columns into year + ice_cover --------</w:t>
      </w:r>
      <w:r>
        <w:br/>
      </w:r>
      <w:r>
        <w:rPr>
          <w:rStyle w:val="NormalTok"/>
        </w:rPr>
        <w:t xml:space="preserve">ice_long </w:t>
      </w:r>
      <w:r>
        <w:rPr>
          <w:rStyle w:val="OtherTok"/>
        </w:rPr>
        <w:t xml:space="preserve">&lt;-</w:t>
      </w:r>
      <w:r>
        <w:rPr>
          <w:rStyle w:val="NormalTok"/>
        </w:rPr>
        <w:t xml:space="preserve"> ice_raw </w:t>
      </w:r>
      <w:r>
        <w:rPr>
          <w:rStyle w:val="SpecialCharTok"/>
        </w:rPr>
        <w:t xml:space="preserve">%&gt;%</w:t>
      </w:r>
      <w:r>
        <w:br/>
      </w:r>
      <w:r>
        <w:rPr>
          <w:rStyle w:val="NormalTok"/>
        </w:rPr>
        <w:t xml:space="preserve">  </w:t>
      </w:r>
      <w:r>
        <w:rPr>
          <w:rStyle w:val="FunctionTok"/>
        </w:rPr>
        <w:t xml:space="preserve">pivot_longer</w:t>
      </w:r>
      <w:r>
        <w:rPr>
          <w:rStyle w:val="NormalTok"/>
        </w:rPr>
        <w:t xml:space="preserve">(</w:t>
      </w:r>
      <w:r>
        <w:br/>
      </w:r>
      <w:r>
        <w:rPr>
          <w:rStyle w:val="NormalTok"/>
        </w:rPr>
        <w:t xml:space="preserve">    </w:t>
      </w:r>
      <w:r>
        <w:rPr>
          <w:rStyle w:val="AttributeTok"/>
        </w:rPr>
        <w:t xml:space="preserve">cols         =</w:t>
      </w:r>
      <w:r>
        <w:rPr>
          <w:rStyle w:val="NormalTok"/>
        </w:rPr>
        <w:t xml:space="preserve"> </w:t>
      </w:r>
      <w:r>
        <w:rPr>
          <w:rStyle w:val="SpecialCharTok"/>
        </w:rPr>
        <w:t xml:space="preserve">-</w:t>
      </w:r>
      <w:r>
        <w:rPr>
          <w:rStyle w:val="NormalTok"/>
        </w:rPr>
        <w:t xml:space="preserve">date,</w:t>
      </w:r>
      <w:r>
        <w:br/>
      </w:r>
      <w:r>
        <w:rPr>
          <w:rStyle w:val="NormalTok"/>
        </w:rPr>
        <w:t xml:space="preserve">    </w:t>
      </w:r>
      <w:r>
        <w:rPr>
          <w:rStyle w:val="AttributeTok"/>
        </w:rPr>
        <w:t xml:space="preserve">names_to     =</w:t>
      </w:r>
      <w:r>
        <w:rPr>
          <w:rStyle w:val="NormalTok"/>
        </w:rPr>
        <w:t xml:space="preserve"> </w:t>
      </w:r>
      <w:r>
        <w:rPr>
          <w:rStyle w:val="StringTok"/>
        </w:rPr>
        <w:t xml:space="preserve">"year"</w:t>
      </w:r>
      <w:r>
        <w:rPr>
          <w:rStyle w:val="NormalTok"/>
        </w:rPr>
        <w:t xml:space="preserve">,</w:t>
      </w:r>
      <w:r>
        <w:br/>
      </w:r>
      <w:r>
        <w:rPr>
          <w:rStyle w:val="NormalTok"/>
        </w:rPr>
        <w:t xml:space="preserve">    </w:t>
      </w:r>
      <w:r>
        <w:rPr>
          <w:rStyle w:val="AttributeTok"/>
        </w:rPr>
        <w:t xml:space="preserve">names_prefix =</w:t>
      </w:r>
      <w:r>
        <w:rPr>
          <w:rStyle w:val="NormalTok"/>
        </w:rPr>
        <w:t xml:space="preserve"> </w:t>
      </w:r>
      <w:r>
        <w:rPr>
          <w:rStyle w:val="StringTok"/>
        </w:rPr>
        <w:t xml:space="preserve">"X"</w:t>
      </w:r>
      <w:r>
        <w:rPr>
          <w:rStyle w:val="NormalTok"/>
        </w:rPr>
        <w:t xml:space="preserve">,</w:t>
      </w:r>
      <w:r>
        <w:br/>
      </w:r>
      <w:r>
        <w:rPr>
          <w:rStyle w:val="NormalTok"/>
        </w:rPr>
        <w:t xml:space="preserve">    </w:t>
      </w:r>
      <w:r>
        <w:rPr>
          <w:rStyle w:val="AttributeTok"/>
        </w:rPr>
        <w:t xml:space="preserve">values_to    =</w:t>
      </w:r>
      <w:r>
        <w:rPr>
          <w:rStyle w:val="NormalTok"/>
        </w:rPr>
        <w:t xml:space="preserve"> </w:t>
      </w:r>
      <w:r>
        <w:rPr>
          <w:rStyle w:val="StringTok"/>
        </w:rPr>
        <w:t xml:space="preserve">"ice_cover"</w:t>
      </w:r>
      <w:r>
        <w:br/>
      </w:r>
      <w:r>
        <w:rPr>
          <w:rStyle w:val="NormalTok"/>
        </w:rPr>
        <w:t xml:space="preserve">  )</w:t>
      </w:r>
      <w:r>
        <w:br/>
      </w:r>
      <w:r>
        <w:br/>
      </w:r>
      <w:r>
        <w:rPr>
          <w:rStyle w:val="NormalTok"/>
        </w:rPr>
        <w:t xml:space="preserve">ice_long </w:t>
      </w:r>
      <w:r>
        <w:rPr>
          <w:rStyle w:val="OtherTok"/>
        </w:rPr>
        <w:t xml:space="preserve">&lt;-</w:t>
      </w:r>
      <w:r>
        <w:rPr>
          <w:rStyle w:val="NormalTok"/>
        </w:rPr>
        <w:t xml:space="preserve"> ice_long </w:t>
      </w:r>
      <w:r>
        <w:rPr>
          <w:rStyle w:val="SpecialCharTok"/>
        </w:rPr>
        <w:t xml:space="preserve">%&gt;%</w:t>
      </w:r>
      <w:r>
        <w:rPr>
          <w:rStyle w:val="NormalTok"/>
        </w:rPr>
        <w:t xml:space="preserve"> </w:t>
      </w:r>
      <w:r>
        <w:rPr>
          <w:rStyle w:val="FunctionTok"/>
        </w:rPr>
        <w:t xml:space="preserve">arrange</w:t>
      </w:r>
      <w:r>
        <w:rPr>
          <w:rStyle w:val="NormalTok"/>
        </w:rPr>
        <w:t xml:space="preserve">(year, date)</w:t>
      </w:r>
      <w:r>
        <w:br/>
      </w:r>
      <w:r>
        <w:br/>
      </w:r>
      <w:r>
        <w:rPr>
          <w:rStyle w:val="FunctionTok"/>
        </w:rPr>
        <w:t xml:space="preserve">head</w:t>
      </w:r>
      <w:r>
        <w:rPr>
          <w:rStyle w:val="NormalTok"/>
        </w:rPr>
        <w:t xml:space="preserve">(ice_long)</w:t>
      </w:r>
      <w:r>
        <w:br/>
      </w:r>
      <w:r>
        <w:rPr>
          <w:rStyle w:val="FunctionTok"/>
        </w:rPr>
        <w:t xml:space="preserve">dim</w:t>
      </w:r>
      <w:r>
        <w:rPr>
          <w:rStyle w:val="NormalTok"/>
        </w:rPr>
        <w:t xml:space="preserve">(ice_long)</w:t>
      </w:r>
    </w:p>
    <w:p>
      <w:pPr>
        <w:pStyle w:val="FirstParagraph"/>
      </w:pPr>
      <w:r>
        <w:t xml:space="preserve">✏️</w:t>
      </w:r>
      <w:r>
        <w:t xml:space="preserve"> </w:t>
      </w:r>
      <w:r>
        <w:rPr>
          <w:b/>
          <w:bCs/>
        </w:rPr>
        <w:t xml:space="preserve">Your turn:</w:t>
      </w:r>
      <w:r>
        <w:t xml:space="preserve"> </w:t>
      </w:r>
      <w:r>
        <w:t xml:space="preserve">Check your prediction.</w:t>
      </w:r>
    </w:p>
    <w:p>
      <w:pPr>
        <w:pStyle w:val="SourceCode"/>
      </w:pPr>
      <w:r>
        <w:rPr>
          <w:rStyle w:val="VerbatimChar"/>
        </w:rPr>
        <w:t xml:space="preserve">Columns in ice_long:</w:t>
      </w:r>
      <w:r>
        <w:br/>
      </w:r>
      <w:r>
        <w:rPr>
          <w:rStyle w:val="VerbatimChar"/>
        </w:rPr>
        <w:t xml:space="preserve">Rows in ice_long:</w:t>
      </w:r>
      <w:r>
        <w:br/>
      </w:r>
      <w:r>
        <w:rPr>
          <w:rStyle w:val="VerbatimChar"/>
        </w:rPr>
        <w:t xml:space="preserve">Was your prediction close?  Y / N</w:t>
      </w:r>
    </w:p>
    <w:p>
      <w:pPr>
        <w:pStyle w:val="FirstParagraph"/>
      </w:pPr>
      <w:r>
        <w:t xml:space="preserve">✏️</w:t>
      </w:r>
      <w:r>
        <w:t xml:space="preserve"> </w:t>
      </w:r>
      <w:r>
        <w:rPr>
          <w:b/>
          <w:bCs/>
        </w:rPr>
        <w:t xml:space="preserve">Your turn:</w:t>
      </w:r>
      <w:r>
        <w:t xml:space="preserve"> </w:t>
      </w:r>
      <w:r>
        <w:t xml:space="preserve">What does</w:t>
      </w:r>
      <w:r>
        <w:t xml:space="preserve"> </w:t>
      </w:r>
      <w:r>
        <w:rPr>
          <w:rStyle w:val="VerbatimChar"/>
        </w:rPr>
        <w:t xml:space="preserve">names_prefix = "X"</w:t>
      </w:r>
      <w:r>
        <w:t xml:space="preserve"> </w:t>
      </w:r>
      <w:r>
        <w:t xml:space="preserve">do? What would the</w:t>
      </w:r>
      <w:r>
        <w:t xml:space="preserve"> </w:t>
      </w:r>
      <w:r>
        <w:rPr>
          <w:rStyle w:val="VerbatimChar"/>
        </w:rPr>
        <w:t xml:space="preserve">year</w:t>
      </w:r>
      <w:r>
        <w:t xml:space="preserve"> </w:t>
      </w:r>
      <w:r>
        <w:t xml:space="preserve">column look like if you left it out?</w:t>
      </w:r>
    </w:p>
    <w:p>
      <w:pPr>
        <w:pStyle w:val="SourceCode"/>
      </w:pPr>
      <w:r>
        <w:rPr>
          <w:rStyle w:val="VerbatimChar"/>
        </w:rPr>
        <w:t xml:space="preserve">Your answer:</w:t>
      </w:r>
    </w:p>
    <w:p>
      <w:r>
        <w:pict>
          <v:rect style="width:0;height:1.5pt" o:hralign="center" o:hrstd="t" o:hr="t"/>
        </w:pict>
      </w:r>
    </w:p>
    <w:bookmarkEnd w:id="22"/>
    <w:bookmarkStart w:id="24" w:name="X6af24380948c29a643f3f3ce310e7a4ab755edb"/>
    <w:p>
      <w:pPr>
        <w:pStyle w:val="Heading1"/>
      </w:pPr>
      <w:r>
        <w:t xml:space="preserve">Part 4 · Fix winters that cross the new year</w:t>
      </w:r>
    </w:p>
    <w:p>
      <w:pPr>
        <w:pStyle w:val="FirstParagraph"/>
      </w:pPr>
      <w:r>
        <w:t xml:space="preserve">An ice season runs Nov → May, but NOAA labels the whole season by the year it</w:t>
      </w:r>
      <w:r>
        <w:t xml:space="preserve"> </w:t>
      </w:r>
      <w:r>
        <w:rPr>
          <w:b/>
          <w:bCs/>
        </w:rPr>
        <w:t xml:space="preserve">ends</w:t>
      </w:r>
      <w:r>
        <w:t xml:space="preserve"> </w:t>
      </w:r>
      <w:r>
        <w:t xml:space="preserve">in. So</w:t>
      </w:r>
      <w:r>
        <w:t xml:space="preserve"> </w:t>
      </w:r>
      <w:r>
        <w:rPr>
          <w:rStyle w:val="VerbatimChar"/>
        </w:rPr>
        <w:t xml:space="preserve">Nov-10</w:t>
      </w:r>
      <w:r>
        <w:t xml:space="preserve"> </w:t>
      </w:r>
      <w:r>
        <w:t xml:space="preserve">under column</w:t>
      </w:r>
      <w:r>
        <w:t xml:space="preserve"> </w:t>
      </w:r>
      <w:r>
        <w:rPr>
          <w:rStyle w:val="VerbatimChar"/>
        </w:rPr>
        <w:t xml:space="preserve">1974</w:t>
      </w:r>
      <w:r>
        <w:t xml:space="preserve"> </w:t>
      </w:r>
      <w:r>
        <w:t xml:space="preserve">really happened in</w:t>
      </w:r>
      <w:r>
        <w:t xml:space="preserve"> </w:t>
      </w:r>
      <w:r>
        <w:rPr>
          <w:b/>
          <w:bCs/>
        </w:rPr>
        <w:t xml:space="preserve">November 1973</w:t>
      </w:r>
      <w:r>
        <w:t xml:space="preserve">.</w:t>
      </w:r>
    </w:p>
    <w:p>
      <w:pPr>
        <w:pStyle w:val="BodyText"/>
      </w:pPr>
      <w:r>
        <w:rPr>
          <w:b/>
          <w:bCs/>
        </w:rPr>
        <w:t xml:space="preserve">▶ Run this:</w:t>
      </w:r>
    </w:p>
    <w:p>
      <w:pPr>
        <w:pStyle w:val="SourceCode"/>
      </w:pPr>
      <w:r>
        <w:rPr>
          <w:rStyle w:val="CommentTok"/>
        </w:rPr>
        <w:t xml:space="preserve"># Assign Nov/Dec to the PREVIOUS calendar year -----------</w:t>
      </w:r>
      <w:r>
        <w:br/>
      </w:r>
      <w:r>
        <w:rPr>
          <w:rStyle w:val="NormalTok"/>
        </w:rPr>
        <w:t xml:space="preserve">ice_clean </w:t>
      </w:r>
      <w:r>
        <w:rPr>
          <w:rStyle w:val="OtherTok"/>
        </w:rPr>
        <w:t xml:space="preserve">&lt;-</w:t>
      </w:r>
      <w:r>
        <w:rPr>
          <w:rStyle w:val="NormalTok"/>
        </w:rPr>
        <w:t xml:space="preserve"> ice_long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year          =</w:t>
      </w:r>
      <w:r>
        <w:rPr>
          <w:rStyle w:val="NormalTok"/>
        </w:rPr>
        <w:t xml:space="preserve"> </w:t>
      </w:r>
      <w:r>
        <w:rPr>
          <w:rStyle w:val="FunctionTok"/>
        </w:rPr>
        <w:t xml:space="preserve">as.numeric</w:t>
      </w:r>
      <w:r>
        <w:rPr>
          <w:rStyle w:val="NormalTok"/>
        </w:rPr>
        <w:t xml:space="preserve">(year),</w:t>
      </w:r>
      <w:r>
        <w:br/>
      </w:r>
      <w:r>
        <w:rPr>
          <w:rStyle w:val="NormalTok"/>
        </w:rPr>
        <w:t xml:space="preserve">    </w:t>
      </w:r>
      <w:r>
        <w:rPr>
          <w:rStyle w:val="AttributeTok"/>
        </w:rPr>
        <w:t xml:space="preserve">calendar_year =</w:t>
      </w:r>
      <w:r>
        <w:rPr>
          <w:rStyle w:val="NormalTok"/>
        </w:rPr>
        <w:t xml:space="preserve"> </w:t>
      </w:r>
      <w:r>
        <w:rPr>
          <w:rStyle w:val="FunctionTok"/>
        </w:rPr>
        <w:t xml:space="preserve">if_else</w:t>
      </w:r>
      <w:r>
        <w:rPr>
          <w:rStyle w:val="NormalTok"/>
        </w:rPr>
        <w:t xml:space="preserve">(</w:t>
      </w:r>
      <w:r>
        <w:rPr>
          <w:rStyle w:val="FunctionTok"/>
        </w:rPr>
        <w:t xml:space="preserve">str_starts</w:t>
      </w:r>
      <w:r>
        <w:rPr>
          <w:rStyle w:val="NormalTok"/>
        </w:rPr>
        <w:t xml:space="preserve">(date, </w:t>
      </w:r>
      <w:r>
        <w:rPr>
          <w:rStyle w:val="StringTok"/>
        </w:rPr>
        <w:t xml:space="preserve">"Nov|Dec"</w:t>
      </w:r>
      <w:r>
        <w:rPr>
          <w:rStyle w:val="NormalTok"/>
        </w:rPr>
        <w:t xml:space="preserve">), year </w:t>
      </w:r>
      <w:r>
        <w:rPr>
          <w:rStyle w:val="SpecialCharTok"/>
        </w:rPr>
        <w:t xml:space="preserve">-</w:t>
      </w:r>
      <w:r>
        <w:rPr>
          <w:rStyle w:val="NormalTok"/>
        </w:rPr>
        <w:t xml:space="preserve"> </w:t>
      </w:r>
      <w:r>
        <w:rPr>
          <w:rStyle w:val="DecValTok"/>
        </w:rPr>
        <w:t xml:space="preserve">1</w:t>
      </w:r>
      <w:r>
        <w:rPr>
          <w:rStyle w:val="NormalTok"/>
        </w:rPr>
        <w:t xml:space="preserve">, year),</w:t>
      </w:r>
      <w:r>
        <w:br/>
      </w:r>
      <w:r>
        <w:rPr>
          <w:rStyle w:val="NormalTok"/>
        </w:rPr>
        <w:t xml:space="preserve">    </w:t>
      </w:r>
      <w:r>
        <w:rPr>
          <w:rStyle w:val="AttributeTok"/>
        </w:rPr>
        <w:t xml:space="preserve">full_date     =</w:t>
      </w:r>
      <w:r>
        <w:rPr>
          <w:rStyle w:val="NormalTok"/>
        </w:rPr>
        <w:t xml:space="preserve"> </w:t>
      </w:r>
      <w:r>
        <w:rPr>
          <w:rStyle w:val="FunctionTok"/>
        </w:rPr>
        <w:t xml:space="preserve">ymd</w:t>
      </w:r>
      <w:r>
        <w:rPr>
          <w:rStyle w:val="NormalTok"/>
        </w:rPr>
        <w:t xml:space="preserve">(</w:t>
      </w:r>
      <w:r>
        <w:rPr>
          <w:rStyle w:val="FunctionTok"/>
        </w:rPr>
        <w:t xml:space="preserve">paste</w:t>
      </w:r>
      <w:r>
        <w:rPr>
          <w:rStyle w:val="NormalTok"/>
        </w:rPr>
        <w:t xml:space="preserve">(calendar_year, date, </w:t>
      </w:r>
      <w:r>
        <w:rPr>
          <w:rStyle w:val="AttributeTok"/>
        </w:rPr>
        <w:t xml:space="preserve">sep =</w:t>
      </w:r>
      <w:r>
        <w:rPr>
          <w:rStyle w:val="NormalTok"/>
        </w:rPr>
        <w:t xml:space="preserve"> </w:t>
      </w:r>
      <w:r>
        <w:rPr>
          <w:rStyle w:val="StringTok"/>
        </w:rPr>
        <w:t xml:space="preserve">"-"</w:t>
      </w:r>
      <w:r>
        <w:rPr>
          <w:rStyle w:val="NormalTok"/>
        </w:rPr>
        <w:t xml:space="preserve">)),</w:t>
      </w:r>
      <w:r>
        <w:br/>
      </w:r>
      <w:r>
        <w:rPr>
          <w:rStyle w:val="NormalTok"/>
        </w:rPr>
        <w:t xml:space="preserve">    </w:t>
      </w:r>
      <w:r>
        <w:rPr>
          <w:rStyle w:val="AttributeTok"/>
        </w:rPr>
        <w:t xml:space="preserve">month         =</w:t>
      </w:r>
      <w:r>
        <w:rPr>
          <w:rStyle w:val="NormalTok"/>
        </w:rPr>
        <w:t xml:space="preserve"> </w:t>
      </w:r>
      <w:r>
        <w:rPr>
          <w:rStyle w:val="FunctionTok"/>
        </w:rPr>
        <w:t xml:space="preserve">month</w:t>
      </w:r>
      <w:r>
        <w:rPr>
          <w:rStyle w:val="NormalTok"/>
        </w:rPr>
        <w:t xml:space="preserve">(full_date, </w:t>
      </w:r>
      <w:r>
        <w:rPr>
          <w:rStyle w:val="AttributeTok"/>
        </w:rPr>
        <w:t xml:space="preserve">label =</w:t>
      </w:r>
      <w:r>
        <w:rPr>
          <w:rStyle w:val="NormalTok"/>
        </w:rPr>
        <w:t xml:space="preserve"> </w:t>
      </w:r>
      <w:r>
        <w:rPr>
          <w:rStyle w:val="ConstantTok"/>
        </w:rPr>
        <w:t xml:space="preserve">TRUE</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drop_na</w:t>
      </w:r>
      <w:r>
        <w:rPr>
          <w:rStyle w:val="NormalTok"/>
        </w:rPr>
        <w:t xml:space="preserve">(ice_cover, full_date)</w:t>
      </w:r>
      <w:r>
        <w:br/>
      </w:r>
      <w:r>
        <w:br/>
      </w:r>
      <w:r>
        <w:rPr>
          <w:rStyle w:val="FunctionTok"/>
        </w:rPr>
        <w:t xml:space="preserve">head</w:t>
      </w:r>
      <w:r>
        <w:rPr>
          <w:rStyle w:val="NormalTok"/>
        </w:rPr>
        <w:t xml:space="preserve">(ice_clean)</w:t>
      </w:r>
    </w:p>
    <w:p>
      <w:pPr>
        <w:pStyle w:val="FirstParagraph"/>
      </w:pPr>
      <w:r>
        <w:t xml:space="preserve">✏️</w:t>
      </w:r>
      <w:r>
        <w:t xml:space="preserve"> </w:t>
      </w:r>
      <w:r>
        <w:rPr>
          <w:b/>
          <w:bCs/>
        </w:rPr>
        <w:t xml:space="preserve">Your turn:</w:t>
      </w:r>
      <w:r>
        <w:t xml:space="preserve"> </w:t>
      </w:r>
      <w:r>
        <w:t xml:space="preserve">Explain the</w:t>
      </w:r>
      <w:r>
        <w:t xml:space="preserve"> </w:t>
      </w:r>
      <w:r>
        <w:rPr>
          <w:rStyle w:val="VerbatimChar"/>
        </w:rPr>
        <w:t xml:space="preserve">if_else()</w:t>
      </w:r>
      <w:r>
        <w:t xml:space="preserve"> </w:t>
      </w:r>
      <w:r>
        <w:t xml:space="preserve">in plain English. What condition is being tested, and what happens when it is TRUE?</w:t>
      </w:r>
    </w:p>
    <w:p>
      <w:pPr>
        <w:pStyle w:val="SourceCode"/>
      </w:pPr>
      <w:r>
        <w:rPr>
          <w:rStyle w:val="VerbatimChar"/>
        </w:rPr>
        <w:t xml:space="preserve">Condition tested:</w:t>
      </w:r>
      <w:r>
        <w:br/>
      </w:r>
      <w:r>
        <w:rPr>
          <w:rStyle w:val="VerbatimChar"/>
        </w:rPr>
        <w:t xml:space="preserve">What happens when TRUE:</w:t>
      </w:r>
      <w:r>
        <w:br/>
      </w:r>
      <w:r>
        <w:rPr>
          <w:rStyle w:val="VerbatimChar"/>
        </w:rPr>
        <w:t xml:space="preserve">Why we subtract 1 from year:</w:t>
      </w:r>
    </w:p>
    <w:p>
      <w:r>
        <w:pict>
          <v:rect style="width:0;height:1.5pt" o:hralign="center" o:hrstd="t" o:hr="t"/>
        </w:pict>
      </w:r>
    </w:p>
    <w:p>
      <w:pPr>
        <w:pStyle w:val="Heading2"/>
      </w:pPr>
      <w:bookmarkStart w:id="23" w:name="X0b489eb071ca37d250ec506d03e9828f1979c4c"/>
      <w:r>
        <w:t xml:space="preserve">🧩 Chunk 3 — Summarize &amp; pivot back wider</w:t>
      </w:r>
      <w:r>
        <w:t xml:space="preserve"> </w:t>
      </w:r>
      <w:r>
        <w:rPr>
          <w:i/>
          <w:iCs/>
        </w:rPr>
        <w:t xml:space="preserve">(after lecture Chunk 3)</w:t>
      </w:r>
      <w:bookmarkEnd w:id="23"/>
    </w:p>
    <w:p>
      <w:pPr>
        <w:pStyle w:val="BlockText"/>
      </w:pPr>
      <w:r>
        <w:t xml:space="preserve">Parts 5–6: summarize the tidy data, then rebuild a readable table with</w:t>
      </w:r>
      <w:r>
        <w:t xml:space="preserve"> </w:t>
      </w:r>
      <w:r>
        <w:rPr>
          <w:rStyle w:val="VerbatimChar"/>
        </w:rPr>
        <w:t xml:space="preserve">pivot_wider()</w:t>
      </w:r>
      <w:r>
        <w:t xml:space="preserve">.</w:t>
      </w:r>
    </w:p>
    <w:bookmarkEnd w:id="24"/>
    <w:bookmarkStart w:id="25" w:name="part-5-summarize-now-that-were-long"/>
    <w:p>
      <w:pPr>
        <w:pStyle w:val="Heading1"/>
      </w:pPr>
      <w:r>
        <w:t xml:space="preserve">Part 5 · Summarize now that we’re long</w:t>
      </w:r>
    </w:p>
    <w:p>
      <w:pPr>
        <w:pStyle w:val="FirstParagraph"/>
      </w:pPr>
      <w:r>
        <w:rPr>
          <w:b/>
          <w:bCs/>
        </w:rPr>
        <w:t xml:space="preserve">▶ Run this:</w:t>
      </w:r>
    </w:p>
    <w:p>
      <w:pPr>
        <w:pStyle w:val="SourceCode"/>
      </w:pPr>
      <w:r>
        <w:rPr>
          <w:rStyle w:val="CommentTok"/>
        </w:rPr>
        <w:t xml:space="preserve"># Mean ice cover per year-month --------------------------</w:t>
      </w:r>
      <w:r>
        <w:br/>
      </w:r>
      <w:r>
        <w:rPr>
          <w:rStyle w:val="NormalTok"/>
        </w:rPr>
        <w:t xml:space="preserve">monthly_avg </w:t>
      </w:r>
      <w:r>
        <w:rPr>
          <w:rStyle w:val="OtherTok"/>
        </w:rPr>
        <w:t xml:space="preserve">&lt;-</w:t>
      </w:r>
      <w:r>
        <w:rPr>
          <w:rStyle w:val="NormalTok"/>
        </w:rPr>
        <w:t xml:space="preserve"> ice_clean </w:t>
      </w:r>
      <w:r>
        <w:rPr>
          <w:rStyle w:val="SpecialCharTok"/>
        </w:rPr>
        <w:t xml:space="preserve">%&gt;%</w:t>
      </w:r>
      <w:r>
        <w:br/>
      </w:r>
      <w:r>
        <w:rPr>
          <w:rStyle w:val="NormalTok"/>
        </w:rPr>
        <w:t xml:space="preserve">  </w:t>
      </w:r>
      <w:r>
        <w:rPr>
          <w:rStyle w:val="FunctionTok"/>
        </w:rPr>
        <w:t xml:space="preserve">group_by</w:t>
      </w:r>
      <w:r>
        <w:rPr>
          <w:rStyle w:val="NormalTok"/>
        </w:rPr>
        <w:t xml:space="preserve">(year, month)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rPr>
          <w:rStyle w:val="AttributeTok"/>
        </w:rPr>
        <w:t xml:space="preserve">mean_ice =</w:t>
      </w:r>
      <w:r>
        <w:rPr>
          <w:rStyle w:val="NormalTok"/>
        </w:rPr>
        <w:t xml:space="preserve"> </w:t>
      </w:r>
      <w:r>
        <w:rPr>
          <w:rStyle w:val="FunctionTok"/>
        </w:rPr>
        <w:t xml:space="preserve">mean</w:t>
      </w:r>
      <w:r>
        <w:rPr>
          <w:rStyle w:val="NormalTok"/>
        </w:rPr>
        <w:t xml:space="preserve">(ice_cover,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w:t>
      </w:r>
      <w:r>
        <w:br/>
      </w:r>
      <w:r>
        <w:br/>
      </w:r>
      <w:r>
        <w:rPr>
          <w:rStyle w:val="FunctionTok"/>
        </w:rPr>
        <w:t xml:space="preserve">head</w:t>
      </w:r>
      <w:r>
        <w:rPr>
          <w:rStyle w:val="NormalTok"/>
        </w:rPr>
        <w:t xml:space="preserve">(monthly_avg)</w:t>
      </w:r>
    </w:p>
    <w:p>
      <w:pPr>
        <w:pStyle w:val="FirstParagraph"/>
      </w:pPr>
      <w:r>
        <w:t xml:space="preserve">✏️</w:t>
      </w:r>
      <w:r>
        <w:t xml:space="preserve"> </w:t>
      </w:r>
      <w:r>
        <w:rPr>
          <w:b/>
          <w:bCs/>
        </w:rPr>
        <w:t xml:space="preserve">Your turn:</w:t>
      </w:r>
      <w:r>
        <w:t xml:space="preserve"> </w:t>
      </w:r>
      <w:r>
        <w:t xml:space="preserve">This is the</w:t>
      </w:r>
      <w:r>
        <w:t xml:space="preserve"> </w:t>
      </w:r>
      <w:r>
        <w:rPr>
          <w:b/>
          <w:bCs/>
        </w:rPr>
        <w:t xml:space="preserve">same</w:t>
      </w:r>
      <w:r>
        <w:t xml:space="preserve"> </w:t>
      </w:r>
      <w:r>
        <w:rPr>
          <w:rStyle w:val="VerbatimChar"/>
        </w:rPr>
        <w:t xml:space="preserve">group_by() %&gt;% summarize()</w:t>
      </w:r>
      <w:r>
        <w:t xml:space="preserve"> </w:t>
      </w:r>
      <w:r>
        <w:t xml:space="preserve">pattern from Worksheet 06. Why was it impossible to run on</w:t>
      </w:r>
      <w:r>
        <w:t xml:space="preserve"> </w:t>
      </w:r>
      <w:r>
        <w:rPr>
          <w:rStyle w:val="VerbatimChar"/>
        </w:rPr>
        <w:t xml:space="preserve">ice_raw</w:t>
      </w:r>
      <w:r>
        <w:t xml:space="preserve"> </w:t>
      </w:r>
      <w:r>
        <w:t xml:space="preserve">(the wide data)?</w:t>
      </w:r>
    </w:p>
    <w:p>
      <w:pPr>
        <w:pStyle w:val="SourceCode"/>
      </w:pPr>
      <w:r>
        <w:rPr>
          <w:rStyle w:val="VerbatimChar"/>
        </w:rPr>
        <w:t xml:space="preserve">Your answer:</w:t>
      </w:r>
    </w:p>
    <w:p>
      <w:r>
        <w:pict>
          <v:rect style="width:0;height:1.5pt" o:hralign="center" o:hrstd="t" o:hr="t"/>
        </w:pict>
      </w:r>
    </w:p>
    <w:bookmarkEnd w:id="25"/>
    <w:bookmarkStart w:id="27" w:name="X465259b3d542470fa219e729a327168f4c08c01"/>
    <w:p>
      <w:pPr>
        <w:pStyle w:val="Heading1"/>
      </w:pPr>
      <w:r>
        <w:t xml:space="preserve">Part 6 · Pivot back to a wide summary table</w:t>
      </w:r>
    </w:p>
    <w:p>
      <w:pPr>
        <w:pStyle w:val="BlockText"/>
      </w:pPr>
      <w:r>
        <w:t xml:space="preserve">🔮</w:t>
      </w:r>
      <w:r>
        <w:t xml:space="preserve"> </w:t>
      </w:r>
      <w:r>
        <w:rPr>
          <w:b/>
          <w:bCs/>
        </w:rPr>
        <w:t xml:space="preserve">Predict first:</w:t>
      </w:r>
      <w:r>
        <w:t xml:space="preserve"> </w:t>
      </w:r>
      <w:r>
        <w:rPr>
          <w:rStyle w:val="VerbatimChar"/>
        </w:rPr>
        <w:t xml:space="preserve">pivot_wider()</w:t>
      </w:r>
      <w:r>
        <w:t xml:space="preserve"> </w:t>
      </w:r>
      <w:r>
        <w:t xml:space="preserve">will make one row per year and one column per month. Roughly how many</w:t>
      </w:r>
      <w:r>
        <w:t xml:space="preserve"> </w:t>
      </w:r>
      <w:r>
        <w:rPr>
          <w:b/>
          <w:bCs/>
        </w:rPr>
        <w:t xml:space="preserve">rows</w:t>
      </w:r>
      <w:r>
        <w:t xml:space="preserve"> </w:t>
      </w:r>
      <w:r>
        <w:t xml:space="preserve">(years) and</w:t>
      </w:r>
      <w:r>
        <w:t xml:space="preserve"> </w:t>
      </w:r>
      <w:r>
        <w:rPr>
          <w:b/>
          <w:bCs/>
        </w:rPr>
        <w:t xml:space="preserve">columns</w:t>
      </w:r>
      <w:r>
        <w:t xml:space="preserve"> </w:t>
      </w:r>
      <w:r>
        <w:t xml:space="preserve">(months + 1) will the table have? Predict before running.</w:t>
      </w:r>
    </w:p>
    <w:p>
      <w:pPr>
        <w:pStyle w:val="FirstParagraph"/>
      </w:pPr>
      <w:r>
        <w:rPr>
          <w:b/>
          <w:bCs/>
        </w:rPr>
        <w:t xml:space="preserve">▶ Run this:</w:t>
      </w:r>
    </w:p>
    <w:p>
      <w:pPr>
        <w:pStyle w:val="SourceCode"/>
      </w:pPr>
      <w:r>
        <w:rPr>
          <w:rStyle w:val="CommentTok"/>
        </w:rPr>
        <w:t xml:space="preserve"># Turn long data into a year-by-month summary table ------</w:t>
      </w:r>
      <w:r>
        <w:br/>
      </w:r>
      <w:r>
        <w:rPr>
          <w:rStyle w:val="NormalTok"/>
        </w:rPr>
        <w:t xml:space="preserve">ice_pivot_table </w:t>
      </w:r>
      <w:r>
        <w:rPr>
          <w:rStyle w:val="OtherTok"/>
        </w:rPr>
        <w:t xml:space="preserve">&lt;-</w:t>
      </w:r>
      <w:r>
        <w:rPr>
          <w:rStyle w:val="NormalTok"/>
        </w:rPr>
        <w:t xml:space="preserve"> ice_clean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br/>
      </w:r>
      <w:r>
        <w:rPr>
          <w:rStyle w:val="NormalTok"/>
        </w:rPr>
        <w:t xml:space="preserve">    </w:t>
      </w:r>
      <w:r>
        <w:rPr>
          <w:rStyle w:val="AttributeTok"/>
        </w:rPr>
        <w:t xml:space="preserve">id_cols    =</w:t>
      </w:r>
      <w:r>
        <w:rPr>
          <w:rStyle w:val="NormalTok"/>
        </w:rPr>
        <w:t xml:space="preserve"> year,</w:t>
      </w:r>
      <w:r>
        <w:br/>
      </w:r>
      <w:r>
        <w:rPr>
          <w:rStyle w:val="NormalTok"/>
        </w:rPr>
        <w:t xml:space="preserve">    </w:t>
      </w:r>
      <w:r>
        <w:rPr>
          <w:rStyle w:val="AttributeTok"/>
        </w:rPr>
        <w:t xml:space="preserve">names_from =</w:t>
      </w:r>
      <w:r>
        <w:rPr>
          <w:rStyle w:val="NormalTok"/>
        </w:rPr>
        <w:t xml:space="preserve"> month,</w:t>
      </w:r>
      <w:r>
        <w:br/>
      </w:r>
      <w:r>
        <w:rPr>
          <w:rStyle w:val="NormalTok"/>
        </w:rPr>
        <w:t xml:space="preserve">    </w:t>
      </w:r>
      <w:r>
        <w:rPr>
          <w:rStyle w:val="AttributeTok"/>
        </w:rPr>
        <w:t xml:space="preserve">values_from =</w:t>
      </w:r>
      <w:r>
        <w:rPr>
          <w:rStyle w:val="NormalTok"/>
        </w:rPr>
        <w:t xml:space="preserve"> ice_cover,</w:t>
      </w:r>
      <w:r>
        <w:br/>
      </w:r>
      <w:r>
        <w:rPr>
          <w:rStyle w:val="NormalTok"/>
        </w:rPr>
        <w:t xml:space="preserve">    </w:t>
      </w:r>
      <w:r>
        <w:rPr>
          <w:rStyle w:val="AttributeTok"/>
        </w:rPr>
        <w:t xml:space="preserve">values_fn  =</w:t>
      </w:r>
      <w:r>
        <w:rPr>
          <w:rStyle w:val="NormalTok"/>
        </w:rPr>
        <w:t xml:space="preserve"> mean</w:t>
      </w:r>
      <w:r>
        <w:br/>
      </w:r>
      <w:r>
        <w:rPr>
          <w:rStyle w:val="NormalTok"/>
        </w:rPr>
        <w:t xml:space="preserve">  )</w:t>
      </w:r>
      <w:r>
        <w:br/>
      </w:r>
      <w:r>
        <w:br/>
      </w:r>
      <w:r>
        <w:rPr>
          <w:rStyle w:val="FunctionTok"/>
        </w:rPr>
        <w:t xml:space="preserve">print</w:t>
      </w:r>
      <w:r>
        <w:rPr>
          <w:rStyle w:val="NormalTok"/>
        </w:rPr>
        <w:t xml:space="preserve">(ice_pivot_table)</w:t>
      </w:r>
    </w:p>
    <w:p>
      <w:pPr>
        <w:pStyle w:val="FirstParagraph"/>
      </w:pPr>
      <w:r>
        <w:t xml:space="preserve">✏️</w:t>
      </w:r>
      <w:r>
        <w:t xml:space="preserve"> </w:t>
      </w:r>
      <w:r>
        <w:rPr>
          <w:b/>
          <w:bCs/>
        </w:rPr>
        <w:t xml:space="preserve">Your turn:</w:t>
      </w:r>
      <w:r>
        <w:t xml:space="preserve"> </w:t>
      </w:r>
      <w:r>
        <w:t xml:space="preserve">Compare</w:t>
      </w:r>
      <w:r>
        <w:t xml:space="preserve"> </w:t>
      </w:r>
      <w:r>
        <w:rPr>
          <w:rStyle w:val="VerbatimChar"/>
        </w:rPr>
        <w:t xml:space="preserve">pivot_longer()</w:t>
      </w:r>
      <w:r>
        <w:t xml:space="preserve"> </w:t>
      </w:r>
      <w:r>
        <w:t xml:space="preserve">and</w:t>
      </w:r>
      <w:r>
        <w:t xml:space="preserve"> </w:t>
      </w:r>
      <w:r>
        <w:rPr>
          <w:rStyle w:val="VerbatimChar"/>
        </w:rPr>
        <w:t xml:space="preserve">pivot_wider()</w:t>
      </w:r>
      <w:r>
        <w:t xml:space="preserve">. When would you reach for each?</w:t>
      </w:r>
    </w:p>
    <w:p>
      <w:pPr>
        <w:pStyle w:val="SourceCode"/>
      </w:pPr>
      <w:r>
        <w:rPr>
          <w:rStyle w:val="VerbatimChar"/>
        </w:rPr>
        <w:t xml:space="preserve">Use pivot_longer() when:</w:t>
      </w:r>
      <w:r>
        <w:br/>
      </w:r>
      <w:r>
        <w:rPr>
          <w:rStyle w:val="VerbatimChar"/>
        </w:rPr>
        <w:t xml:space="preserve">Use pivot_wider() when:</w:t>
      </w:r>
    </w:p>
    <w:p>
      <w:r>
        <w:pict>
          <v:rect style="width:0;height:1.5pt" o:hralign="center" o:hrstd="t" o:hr="t"/>
        </w:pict>
      </w:r>
    </w:p>
    <w:p>
      <w:pPr>
        <w:pStyle w:val="Heading2"/>
      </w:pPr>
      <w:bookmarkStart w:id="26" w:name="Xf65dc4b7a1a576fc65ca3610d90ee3410f5e6e4"/>
      <w:r>
        <w:t xml:space="preserve">🧩 Chunk 4 — Visualize &amp; model the trend</w:t>
      </w:r>
      <w:r>
        <w:t xml:space="preserve"> </w:t>
      </w:r>
      <w:r>
        <w:rPr>
          <w:i/>
          <w:iCs/>
        </w:rPr>
        <w:t xml:space="preserve">(after lecture Chunk 4)</w:t>
      </w:r>
      <w:bookmarkEnd w:id="26"/>
    </w:p>
    <w:p>
      <w:pPr>
        <w:pStyle w:val="BlockText"/>
      </w:pPr>
      <w:r>
        <w:t xml:space="preserve">Parts 7–9: rebuild NOAA’s spaghetti plot, pull each year’s peak, and model the trend.</w:t>
      </w:r>
    </w:p>
    <w:bookmarkEnd w:id="27"/>
    <w:bookmarkStart w:id="28" w:name="part-7-rebuild-noaas-spaghetti-plot"/>
    <w:p>
      <w:pPr>
        <w:pStyle w:val="Heading1"/>
      </w:pPr>
      <w:r>
        <w:t xml:space="preserve">Part 7 · Rebuild NOAA’s spaghetti plot</w:t>
      </w:r>
    </w:p>
    <w:p>
      <w:pPr>
        <w:pStyle w:val="FirstParagraph"/>
      </w:pPr>
      <w:r>
        <w:rPr>
          <w:b/>
          <w:bCs/>
        </w:rPr>
        <w:t xml:space="preserve">▶ Run this (put every winter on one shared axis):</w:t>
      </w:r>
    </w:p>
    <w:p>
      <w:pPr>
        <w:pStyle w:val="SourceCode"/>
      </w:pPr>
      <w:r>
        <w:rPr>
          <w:rStyle w:val="CommentTok"/>
        </w:rPr>
        <w:t xml:space="preserve"># Relabel every date onto one fake shared year -----------</w:t>
      </w:r>
      <w:r>
        <w:br/>
      </w:r>
      <w:r>
        <w:rPr>
          <w:rStyle w:val="NormalTok"/>
        </w:rPr>
        <w:t xml:space="preserve">ice_plot_data </w:t>
      </w:r>
      <w:r>
        <w:rPr>
          <w:rStyle w:val="OtherTok"/>
        </w:rPr>
        <w:t xml:space="preserve">&lt;-</w:t>
      </w:r>
      <w:r>
        <w:rPr>
          <w:rStyle w:val="NormalTok"/>
        </w:rPr>
        <w:t xml:space="preserve"> ice_clean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plot_date =</w:t>
      </w:r>
      <w:r>
        <w:rPr>
          <w:rStyle w:val="NormalTok"/>
        </w:rPr>
        <w:t xml:space="preserve"> </w:t>
      </w:r>
      <w:r>
        <w:rPr>
          <w:rStyle w:val="FunctionTok"/>
        </w:rPr>
        <w:t xml:space="preserve">if_else</w:t>
      </w:r>
      <w:r>
        <w:rPr>
          <w:rStyle w:val="NormalTok"/>
        </w:rPr>
        <w:t xml:space="preserve">(</w:t>
      </w:r>
      <w:r>
        <w:br/>
      </w:r>
      <w:r>
        <w:rPr>
          <w:rStyle w:val="NormalTok"/>
        </w:rPr>
        <w:t xml:space="preserve">      </w:t>
      </w:r>
      <w:r>
        <w:rPr>
          <w:rStyle w:val="FunctionTok"/>
        </w:rPr>
        <w:t xml:space="preserve">month</w:t>
      </w:r>
      <w:r>
        <w:rPr>
          <w:rStyle w:val="NormalTok"/>
        </w:rPr>
        <w:t xml:space="preserve">(full_date) </w:t>
      </w:r>
      <w:r>
        <w:rPr>
          <w:rStyle w:val="SpecialCharTok"/>
        </w:rPr>
        <w:t xml:space="preserve">&gt;=</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FunctionTok"/>
        </w:rPr>
        <w:t xml:space="preserve">update</w:t>
      </w:r>
      <w:r>
        <w:rPr>
          <w:rStyle w:val="NormalTok"/>
        </w:rPr>
        <w:t xml:space="preserve">(full_date, </w:t>
      </w:r>
      <w:r>
        <w:rPr>
          <w:rStyle w:val="AttributeTok"/>
        </w:rPr>
        <w:t xml:space="preserve">year =</w:t>
      </w:r>
      <w:r>
        <w:rPr>
          <w:rStyle w:val="NormalTok"/>
        </w:rPr>
        <w:t xml:space="preserve"> </w:t>
      </w:r>
      <w:r>
        <w:rPr>
          <w:rStyle w:val="DecValTok"/>
        </w:rPr>
        <w:t xml:space="preserve">1999</w:t>
      </w:r>
      <w:r>
        <w:rPr>
          <w:rStyle w:val="NormalTok"/>
        </w:rPr>
        <w:t xml:space="preserve">),</w:t>
      </w:r>
      <w:r>
        <w:br/>
      </w:r>
      <w:r>
        <w:rPr>
          <w:rStyle w:val="NormalTok"/>
        </w:rPr>
        <w:t xml:space="preserve">      </w:t>
      </w:r>
      <w:r>
        <w:rPr>
          <w:rStyle w:val="FunctionTok"/>
        </w:rPr>
        <w:t xml:space="preserve">update</w:t>
      </w:r>
      <w:r>
        <w:rPr>
          <w:rStyle w:val="NormalTok"/>
        </w:rPr>
        <w:t xml:space="preserve">(full_date, </w:t>
      </w:r>
      <w:r>
        <w:rPr>
          <w:rStyle w:val="AttributeTok"/>
        </w:rPr>
        <w:t xml:space="preserve">year =</w:t>
      </w:r>
      <w:r>
        <w:rPr>
          <w:rStyle w:val="NormalTok"/>
        </w:rPr>
        <w:t xml:space="preserve"> </w:t>
      </w:r>
      <w:r>
        <w:rPr>
          <w:rStyle w:val="DecValTok"/>
        </w:rPr>
        <w:t xml:space="preserve">2000</w:t>
      </w:r>
      <w:r>
        <w:rPr>
          <w:rStyle w:val="NormalTok"/>
        </w:rPr>
        <w:t xml:space="preserve">)</w:t>
      </w:r>
      <w:r>
        <w:br/>
      </w:r>
      <w:r>
        <w:rPr>
          <w:rStyle w:val="NormalTok"/>
        </w:rPr>
        <w:t xml:space="preserve">    )</w:t>
      </w:r>
      <w:r>
        <w:br/>
      </w:r>
      <w:r>
        <w:rPr>
          <w:rStyle w:val="NormalTok"/>
        </w:rPr>
        <w:t xml:space="preserve">  )</w:t>
      </w:r>
      <w:r>
        <w:br/>
      </w:r>
      <w:r>
        <w:br/>
      </w:r>
      <w:r>
        <w:rPr>
          <w:rStyle w:val="NormalTok"/>
        </w:rPr>
        <w:t xml:space="preserve">historical_avg </w:t>
      </w:r>
      <w:r>
        <w:rPr>
          <w:rStyle w:val="OtherTok"/>
        </w:rPr>
        <w:t xml:space="preserve">&lt;-</w:t>
      </w:r>
      <w:r>
        <w:rPr>
          <w:rStyle w:val="NormalTok"/>
        </w:rPr>
        <w:t xml:space="preserve"> ice_plot_data </w:t>
      </w:r>
      <w:r>
        <w:rPr>
          <w:rStyle w:val="SpecialCharTok"/>
        </w:rPr>
        <w:t xml:space="preserve">%&gt;%</w:t>
      </w:r>
      <w:r>
        <w:br/>
      </w:r>
      <w:r>
        <w:rPr>
          <w:rStyle w:val="NormalTok"/>
        </w:rPr>
        <w:t xml:space="preserve">  </w:t>
      </w:r>
      <w:r>
        <w:rPr>
          <w:rStyle w:val="FunctionTok"/>
        </w:rPr>
        <w:t xml:space="preserve">group_by</w:t>
      </w:r>
      <w:r>
        <w:rPr>
          <w:rStyle w:val="NormalTok"/>
        </w:rPr>
        <w:t xml:space="preserve">(plot_date)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rPr>
          <w:rStyle w:val="AttributeTok"/>
        </w:rPr>
        <w:t xml:space="preserve">avg_ice =</w:t>
      </w:r>
      <w:r>
        <w:rPr>
          <w:rStyle w:val="NormalTok"/>
        </w:rPr>
        <w:t xml:space="preserve"> </w:t>
      </w:r>
      <w:r>
        <w:rPr>
          <w:rStyle w:val="FunctionTok"/>
        </w:rPr>
        <w:t xml:space="preserve">mean</w:t>
      </w:r>
      <w:r>
        <w:rPr>
          <w:rStyle w:val="NormalTok"/>
        </w:rPr>
        <w:t xml:space="preserve">(ice_cover,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NormalTok"/>
        </w:rPr>
        <w:t xml:space="preserve">current_yr        </w:t>
      </w:r>
      <w:r>
        <w:rPr>
          <w:rStyle w:val="OtherTok"/>
        </w:rPr>
        <w:t xml:space="preserve">&lt;-</w:t>
      </w:r>
      <w:r>
        <w:rPr>
          <w:rStyle w:val="NormalTok"/>
        </w:rPr>
        <w:t xml:space="preserve"> </w:t>
      </w:r>
      <w:r>
        <w:rPr>
          <w:rStyle w:val="FunctionTok"/>
        </w:rPr>
        <w:t xml:space="preserve">max</w:t>
      </w:r>
      <w:r>
        <w:rPr>
          <w:rStyle w:val="NormalTok"/>
        </w:rPr>
        <w:t xml:space="preserve">(ice_plot_data</w:t>
      </w:r>
      <w:r>
        <w:rPr>
          <w:rStyle w:val="SpecialCharTok"/>
        </w:rPr>
        <w:t xml:space="preserve">$</w:t>
      </w:r>
      <w:r>
        <w:rPr>
          <w:rStyle w:val="NormalTok"/>
        </w:rPr>
        <w:t xml:space="preserve">year)</w:t>
      </w:r>
      <w:r>
        <w:br/>
      </w:r>
      <w:r>
        <w:rPr>
          <w:rStyle w:val="NormalTok"/>
        </w:rPr>
        <w:t xml:space="preserve">past_years        </w:t>
      </w:r>
      <w:r>
        <w:rPr>
          <w:rStyle w:val="OtherTok"/>
        </w:rPr>
        <w:t xml:space="preserve">&lt;-</w:t>
      </w:r>
      <w:r>
        <w:rPr>
          <w:rStyle w:val="NormalTok"/>
        </w:rPr>
        <w:t xml:space="preserve"> ice_plot_data </w:t>
      </w:r>
      <w:r>
        <w:rPr>
          <w:rStyle w:val="SpecialCharTok"/>
        </w:rPr>
        <w:t xml:space="preserve">%&gt;%</w:t>
      </w:r>
      <w:r>
        <w:rPr>
          <w:rStyle w:val="NormalTok"/>
        </w:rPr>
        <w:t xml:space="preserve"> </w:t>
      </w:r>
      <w:r>
        <w:rPr>
          <w:rStyle w:val="FunctionTok"/>
        </w:rPr>
        <w:t xml:space="preserve">filter</w:t>
      </w:r>
      <w:r>
        <w:rPr>
          <w:rStyle w:val="NormalTok"/>
        </w:rPr>
        <w:t xml:space="preserve">(year </w:t>
      </w:r>
      <w:r>
        <w:rPr>
          <w:rStyle w:val="SpecialCharTok"/>
        </w:rPr>
        <w:t xml:space="preserve">&lt;</w:t>
      </w:r>
      <w:r>
        <w:rPr>
          <w:rStyle w:val="NormalTok"/>
        </w:rPr>
        <w:t xml:space="preserve"> current_yr)</w:t>
      </w:r>
      <w:r>
        <w:br/>
      </w:r>
      <w:r>
        <w:rPr>
          <w:rStyle w:val="NormalTok"/>
        </w:rPr>
        <w:t xml:space="preserve">current_year_data </w:t>
      </w:r>
      <w:r>
        <w:rPr>
          <w:rStyle w:val="OtherTok"/>
        </w:rPr>
        <w:t xml:space="preserve">&lt;-</w:t>
      </w:r>
      <w:r>
        <w:rPr>
          <w:rStyle w:val="NormalTok"/>
        </w:rPr>
        <w:t xml:space="preserve"> ice_plot_data </w:t>
      </w:r>
      <w:r>
        <w:rPr>
          <w:rStyle w:val="SpecialCharTok"/>
        </w:rPr>
        <w:t xml:space="preserve">%&gt;%</w:t>
      </w:r>
      <w:r>
        <w:rPr>
          <w:rStyle w:val="NormalTok"/>
        </w:rPr>
        <w:t xml:space="preserve"> </w:t>
      </w:r>
      <w:r>
        <w:rPr>
          <w:rStyle w:val="FunctionTok"/>
        </w:rPr>
        <w:t xml:space="preserve">filter</w:t>
      </w:r>
      <w:r>
        <w:rPr>
          <w:rStyle w:val="NormalTok"/>
        </w:rPr>
        <w:t xml:space="preserve">(year </w:t>
      </w:r>
      <w:r>
        <w:rPr>
          <w:rStyle w:val="SpecialCharTok"/>
        </w:rPr>
        <w:t xml:space="preserve">==</w:t>
      </w:r>
      <w:r>
        <w:rPr>
          <w:rStyle w:val="NormalTok"/>
        </w:rPr>
        <w:t xml:space="preserve"> current_yr)</w:t>
      </w:r>
    </w:p>
    <w:p>
      <w:pPr>
        <w:pStyle w:val="FirstParagraph"/>
      </w:pPr>
      <w:r>
        <w:rPr>
          <w:b/>
          <w:bCs/>
        </w:rPr>
        <w:t xml:space="preserve">▶ Run this (three layers, three</w:t>
      </w:r>
      <w:r>
        <w:rPr>
          <w:b/>
          <w:bCs/>
        </w:rPr>
        <w:t xml:space="preserve"> </w:t>
      </w:r>
      <w:r>
        <w:rPr>
          <w:rStyle w:val="VerbatimChar"/>
          <w:b/>
          <w:bCs/>
        </w:rPr>
        <w:t xml:space="preserve">geom_line()</w:t>
      </w:r>
      <w:r>
        <w:rPr>
          <w:b/>
          <w:bCs/>
        </w:rPr>
        <w:t xml:space="preserve"> </w:t>
      </w:r>
      <w:r>
        <w:rPr>
          <w:b/>
          <w:bCs/>
        </w:rPr>
        <w:t xml:space="preserve">calls):</w:t>
      </w:r>
    </w:p>
    <w:p>
      <w:pPr>
        <w:pStyle w:val="SourceCode"/>
      </w:pPr>
      <w:r>
        <w:rPr>
          <w:rStyle w:val="NormalTok"/>
        </w:rPr>
        <w:t xml:space="preserve">ice_spaghetti_plot </w:t>
      </w:r>
      <w:r>
        <w:rPr>
          <w:rStyle w:val="OtherTok"/>
        </w:rPr>
        <w:t xml:space="preserve">&lt;-</w:t>
      </w:r>
      <w:r>
        <w:rPr>
          <w:rStyle w:val="NormalTok"/>
        </w:rPr>
        <w:t xml:space="preserve"> </w:t>
      </w:r>
      <w:r>
        <w:rPr>
          <w:rStyle w:val="FunctionTok"/>
        </w:rPr>
        <w:t xml:space="preserve">ggplot</w:t>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data =</w:t>
      </w:r>
      <w:r>
        <w:rPr>
          <w:rStyle w:val="NormalTok"/>
        </w:rPr>
        <w:t xml:space="preserve"> past_years,</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plot_date, </w:t>
      </w:r>
      <w:r>
        <w:rPr>
          <w:rStyle w:val="AttributeTok"/>
        </w:rPr>
        <w:t xml:space="preserve">y =</w:t>
      </w:r>
      <w:r>
        <w:rPr>
          <w:rStyle w:val="NormalTok"/>
        </w:rPr>
        <w:t xml:space="preserve"> ice_cover, </w:t>
      </w:r>
      <w:r>
        <w:rPr>
          <w:rStyle w:val="AttributeTok"/>
        </w:rPr>
        <w:t xml:space="preserve">group =</w:t>
      </w:r>
      <w:r>
        <w:rPr>
          <w:rStyle w:val="NormalTok"/>
        </w:rPr>
        <w:t xml:space="preserve"> year),</w:t>
      </w:r>
      <w:r>
        <w:br/>
      </w:r>
      <w:r>
        <w:rPr>
          <w:rStyle w:val="NormalTok"/>
        </w:rPr>
        <w:t xml:space="preserve">            </w:t>
      </w:r>
      <w:r>
        <w:rPr>
          <w:rStyle w:val="AttributeTok"/>
        </w:rPr>
        <w:t xml:space="preserve">color =</w:t>
      </w:r>
      <w:r>
        <w:rPr>
          <w:rStyle w:val="NormalTok"/>
        </w:rPr>
        <w:t xml:space="preserve"> </w:t>
      </w:r>
      <w:r>
        <w:rPr>
          <w:rStyle w:val="StringTok"/>
        </w:rPr>
        <w:t xml:space="preserve">"blue"</w:t>
      </w:r>
      <w:r>
        <w:rPr>
          <w:rStyle w:val="NormalTok"/>
        </w:rPr>
        <w:t xml:space="preserve">, </w:t>
      </w:r>
      <w:r>
        <w:rPr>
          <w:rStyle w:val="AttributeTok"/>
        </w:rPr>
        <w:t xml:space="preserve">alpha =</w:t>
      </w:r>
      <w:r>
        <w:rPr>
          <w:rStyle w:val="NormalTok"/>
        </w:rPr>
        <w:t xml:space="preserve"> </w:t>
      </w:r>
      <w:r>
        <w:rPr>
          <w:rStyle w:val="FloatTok"/>
        </w:rPr>
        <w:t xml:space="preserve">0.15</w:t>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data =</w:t>
      </w:r>
      <w:r>
        <w:rPr>
          <w:rStyle w:val="NormalTok"/>
        </w:rPr>
        <w:t xml:space="preserve"> historical_avg,</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plot_date, </w:t>
      </w:r>
      <w:r>
        <w:rPr>
          <w:rStyle w:val="AttributeTok"/>
        </w:rPr>
        <w:t xml:space="preserve">y =</w:t>
      </w:r>
      <w:r>
        <w:rPr>
          <w:rStyle w:val="NormalTok"/>
        </w:rPr>
        <w:t xml:space="preserve"> avg_ice),</w:t>
      </w:r>
      <w:r>
        <w:br/>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AttributeTok"/>
        </w:rPr>
        <w:t xml:space="preserve">linewidth =</w:t>
      </w:r>
      <w:r>
        <w:rPr>
          <w:rStyle w:val="NormalTok"/>
        </w:rPr>
        <w:t xml:space="preserve"> </w:t>
      </w:r>
      <w:r>
        <w:rPr>
          <w:rStyle w:val="Float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data =</w:t>
      </w:r>
      <w:r>
        <w:rPr>
          <w:rStyle w:val="NormalTok"/>
        </w:rPr>
        <w:t xml:space="preserve"> current_year_data,</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plot_date, </w:t>
      </w:r>
      <w:r>
        <w:rPr>
          <w:rStyle w:val="AttributeTok"/>
        </w:rPr>
        <w:t xml:space="preserve">y =</w:t>
      </w:r>
      <w:r>
        <w:rPr>
          <w:rStyle w:val="NormalTok"/>
        </w:rPr>
        <w:t xml:space="preserve"> ice_cover),</w:t>
      </w:r>
      <w:r>
        <w:br/>
      </w:r>
      <w:r>
        <w:rPr>
          <w:rStyle w:val="NormalTok"/>
        </w:rPr>
        <w:t xml:space="preserve">            </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linewidth =</w:t>
      </w:r>
      <w:r>
        <w:rPr>
          <w:rStyle w:val="NormalTok"/>
        </w:rPr>
        <w:t xml:space="preserve"> </w:t>
      </w:r>
      <w:r>
        <w:rPr>
          <w:rStyle w:val="Float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scale_x_date</w:t>
      </w:r>
      <w:r>
        <w:rPr>
          <w:rStyle w:val="NormalTok"/>
        </w:rPr>
        <w:t xml:space="preserve">(</w:t>
      </w:r>
      <w:r>
        <w:rPr>
          <w:rStyle w:val="AttributeTok"/>
        </w:rPr>
        <w:t xml:space="preserve">date_labels =</w:t>
      </w:r>
      <w:r>
        <w:rPr>
          <w:rStyle w:val="NormalTok"/>
        </w:rPr>
        <w:t xml:space="preserve"> </w:t>
      </w:r>
      <w:r>
        <w:rPr>
          <w:rStyle w:val="StringTok"/>
        </w:rPr>
        <w:t xml:space="preserve">"%b"</w:t>
      </w:r>
      <w:r>
        <w:rPr>
          <w:rStyle w:val="NormalTok"/>
        </w:rPr>
        <w:t xml:space="preserve">, </w:t>
      </w:r>
      <w:r>
        <w:rPr>
          <w:rStyle w:val="AttributeTok"/>
        </w:rPr>
        <w:t xml:space="preserve">date_breaks =</w:t>
      </w:r>
      <w:r>
        <w:rPr>
          <w:rStyle w:val="NormalTok"/>
        </w:rPr>
        <w:t xml:space="preserve"> </w:t>
      </w:r>
      <w:r>
        <w:rPr>
          <w:rStyle w:val="StringTok"/>
        </w:rPr>
        <w:t xml:space="preserve">"1 month"</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"Lake Superior Average Ice Cover"</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FunctionTok"/>
        </w:rPr>
        <w:t xml:space="preserve">paste</w:t>
      </w:r>
      <w:r>
        <w:rPr>
          <w:rStyle w:val="NormalTok"/>
        </w:rPr>
        <w:t xml:space="preserve">(</w:t>
      </w:r>
      <w:r>
        <w:rPr>
          <w:rStyle w:val="StringTok"/>
        </w:rPr>
        <w:t xml:space="preserve">"Comparing"</w:t>
      </w:r>
      <w:r>
        <w:rPr>
          <w:rStyle w:val="NormalTok"/>
        </w:rPr>
        <w:t xml:space="preserve">, current_yr, </w:t>
      </w:r>
      <w:r>
        <w:rPr>
          <w:rStyle w:val="StringTok"/>
        </w:rPr>
        <w:t xml:space="preserve">"to Historical Data"</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ConstantTok"/>
        </w:rPr>
        <w:t xml:space="preserve">NULL</w:t>
      </w:r>
      <w:r>
        <w:rPr>
          <w:rStyle w:val="NormalTok"/>
        </w:rPr>
        <w:t xml:space="preserve">, </w:t>
      </w:r>
      <w:r>
        <w:rPr>
          <w:rStyle w:val="AttributeTok"/>
        </w:rPr>
        <w:t xml:space="preserve">y =</w:t>
      </w:r>
      <w:r>
        <w:rPr>
          <w:rStyle w:val="NormalTok"/>
        </w:rPr>
        <w:t xml:space="preserve"> </w:t>
      </w:r>
      <w:r>
        <w:rPr>
          <w:rStyle w:val="StringTok"/>
        </w:rPr>
        <w:t xml:space="preserve">"Ice Cover (%)"</w:t>
      </w:r>
      <w:r>
        <w:rPr>
          <w:rStyle w:val="NormalTok"/>
        </w:rPr>
        <w:t xml:space="preserve">) </w:t>
      </w:r>
      <w:r>
        <w:rPr>
          <w:rStyle w:val="SpecialCharTok"/>
        </w:rPr>
        <w:t xml:space="preserve">+</w:t>
      </w:r>
      <w:r>
        <w:br/>
      </w:r>
      <w:r>
        <w:rPr>
          <w:rStyle w:val="NormalTok"/>
        </w:rPr>
        <w:t xml:space="preserve">  </w:t>
      </w:r>
      <w:r>
        <w:rPr>
          <w:rStyle w:val="FunctionTok"/>
        </w:rPr>
        <w:t xml:space="preserve">theme_bw</w:t>
      </w:r>
      <w:r>
        <w:rPr>
          <w:rStyle w:val="NormalTok"/>
        </w:rPr>
        <w:t xml:space="preserve">()</w:t>
      </w:r>
      <w:r>
        <w:br/>
      </w:r>
      <w:r>
        <w:br/>
      </w:r>
      <w:r>
        <w:rPr>
          <w:rStyle w:val="NormalTok"/>
        </w:rPr>
        <w:t xml:space="preserve">ice_spaghetti_plot</w:t>
      </w:r>
    </w:p>
    <w:p>
      <w:pPr>
        <w:pStyle w:val="FirstParagraph"/>
      </w:pPr>
      <w:r>
        <w:t xml:space="preserve">✏️</w:t>
      </w:r>
      <w:r>
        <w:t xml:space="preserve"> </w:t>
      </w:r>
      <w:r>
        <w:rPr>
          <w:b/>
          <w:bCs/>
        </w:rPr>
        <w:t xml:space="preserve">Your turn:</w:t>
      </w:r>
      <w:r>
        <w:t xml:space="preserve"> </w:t>
      </w:r>
      <w:r>
        <w:t xml:space="preserve">Open NOAA’s published plot (</w:t>
      </w:r>
      <w:r>
        <w:rPr>
          <w:rStyle w:val="VerbatimChar"/>
        </w:rPr>
        <w:t xml:space="preserve">glerl.noaa.gov/data/ice/spaghetti/sup_ice_compare.png</w:t>
      </w:r>
      <w:r>
        <w:t xml:space="preserve">). Did you recreate it? What does the red line represent, and why is the current year drawn last?</w:t>
      </w:r>
    </w:p>
    <w:p>
      <w:pPr>
        <w:pStyle w:val="SourceCode"/>
      </w:pPr>
      <w:r>
        <w:rPr>
          <w:rStyle w:val="VerbatimChar"/>
        </w:rPr>
        <w:t xml:space="preserve">Red line represents:</w:t>
      </w:r>
      <w:r>
        <w:br/>
      </w:r>
      <w:r>
        <w:rPr>
          <w:rStyle w:val="VerbatimChar"/>
        </w:rPr>
        <w:t xml:space="preserve">Why current year is drawn last:</w:t>
      </w:r>
    </w:p>
    <w:p>
      <w:r>
        <w:pict>
          <v:rect style="width:0;height:1.5pt" o:hralign="center" o:hrstd="t" o:hr="t"/>
        </w:pict>
      </w:r>
    </w:p>
    <w:bookmarkEnd w:id="28"/>
    <w:bookmarkStart w:id="29" w:name="Xb58f5de46c853abfed47635c7b998ef9ed47bfd"/>
    <w:p>
      <w:pPr>
        <w:pStyle w:val="Heading1"/>
      </w:pPr>
      <w:r>
        <w:t xml:space="preserve">Part 8 · Pull each winter’s peak ice with</w:t>
      </w:r>
      <w:r>
        <w:t xml:space="preserve"> </w:t>
      </w:r>
      <w:r>
        <w:rPr>
          <w:rStyle w:val="VerbatimChar"/>
        </w:rPr>
        <w:t xml:space="preserve">slice_max()</w:t>
      </w:r>
    </w:p>
    <w:p>
      <w:pPr>
        <w:pStyle w:val="BlockText"/>
      </w:pPr>
      <w:r>
        <w:t xml:space="preserve">🔮</w:t>
      </w:r>
      <w:r>
        <w:t xml:space="preserve"> </w:t>
      </w:r>
      <w:r>
        <w:rPr>
          <w:b/>
          <w:bCs/>
        </w:rPr>
        <w:t xml:space="preserve">Predict first:</w:t>
      </w:r>
      <w:r>
        <w:t xml:space="preserve"> </w:t>
      </w:r>
      <w:r>
        <w:rPr>
          <w:rStyle w:val="VerbatimChar"/>
        </w:rPr>
        <w:t xml:space="preserve">slice_max()</w:t>
      </w:r>
      <w:r>
        <w:t xml:space="preserve"> </w:t>
      </w:r>
      <w:r>
        <w:t xml:space="preserve">keeps the single highest ice-cover day per year. How many</w:t>
      </w:r>
      <w:r>
        <w:t xml:space="preserve"> </w:t>
      </w:r>
      <w:r>
        <w:rPr>
          <w:b/>
          <w:bCs/>
        </w:rPr>
        <w:t xml:space="preserve">rows</w:t>
      </w:r>
      <w:r>
        <w:t xml:space="preserve"> </w:t>
      </w:r>
      <w:r>
        <w:t xml:space="preserve">will the result have? (Hint: how many winters are in the data?)</w:t>
      </w:r>
    </w:p>
    <w:p>
      <w:pPr>
        <w:pStyle w:val="FirstParagraph"/>
      </w:pPr>
      <w:r>
        <w:rPr>
          <w:b/>
          <w:bCs/>
        </w:rPr>
        <w:t xml:space="preserve">▶ Run this:</w:t>
      </w:r>
    </w:p>
    <w:p>
      <w:pPr>
        <w:pStyle w:val="SourceCode"/>
      </w:pPr>
      <w:r>
        <w:rPr>
          <w:rStyle w:val="CommentTok"/>
        </w:rPr>
        <w:t xml:space="preserve"># Keep the single highest ice-cover day each year --------</w:t>
      </w:r>
      <w:r>
        <w:br/>
      </w:r>
      <w:r>
        <w:rPr>
          <w:rStyle w:val="NormalTok"/>
        </w:rPr>
        <w:t xml:space="preserve">max_ice_per_year </w:t>
      </w:r>
      <w:r>
        <w:rPr>
          <w:rStyle w:val="OtherTok"/>
        </w:rPr>
        <w:t xml:space="preserve">&lt;-</w:t>
      </w:r>
      <w:r>
        <w:rPr>
          <w:rStyle w:val="NormalTok"/>
        </w:rPr>
        <w:t xml:space="preserve"> ice_clean </w:t>
      </w:r>
      <w:r>
        <w:rPr>
          <w:rStyle w:val="SpecialCharTok"/>
        </w:rPr>
        <w:t xml:space="preserve">%&gt;%</w:t>
      </w:r>
      <w:r>
        <w:br/>
      </w:r>
      <w:r>
        <w:rPr>
          <w:rStyle w:val="NormalTok"/>
        </w:rPr>
        <w:t xml:space="preserve">  </w:t>
      </w:r>
      <w:r>
        <w:rPr>
          <w:rStyle w:val="FunctionTok"/>
        </w:rPr>
        <w:t xml:space="preserve">group_by</w:t>
      </w:r>
      <w:r>
        <w:rPr>
          <w:rStyle w:val="NormalTok"/>
        </w:rPr>
        <w:t xml:space="preserve">(year) </w:t>
      </w:r>
      <w:r>
        <w:rPr>
          <w:rStyle w:val="SpecialCharTok"/>
        </w:rPr>
        <w:t xml:space="preserve">%&gt;%</w:t>
      </w:r>
      <w:r>
        <w:br/>
      </w:r>
      <w:r>
        <w:rPr>
          <w:rStyle w:val="NormalTok"/>
        </w:rPr>
        <w:t xml:space="preserve">  </w:t>
      </w:r>
      <w:r>
        <w:rPr>
          <w:rStyle w:val="FunctionTok"/>
        </w:rPr>
        <w:t xml:space="preserve">slice_max</w:t>
      </w:r>
      <w:r>
        <w:rPr>
          <w:rStyle w:val="NormalTok"/>
        </w:rPr>
        <w:t xml:space="preserve">(</w:t>
      </w:r>
      <w:r>
        <w:rPr>
          <w:rStyle w:val="AttributeTok"/>
        </w:rPr>
        <w:t xml:space="preserve">order_by =</w:t>
      </w:r>
      <w:r>
        <w:rPr>
          <w:rStyle w:val="NormalTok"/>
        </w:rPr>
        <w:t xml:space="preserve"> ice_cover, </w:t>
      </w:r>
      <w:r>
        <w:rPr>
          <w:rStyle w:val="AttributeTok"/>
        </w:rPr>
        <w:t xml:space="preserve">n =</w:t>
      </w:r>
      <w:r>
        <w:rPr>
          <w:rStyle w:val="NormalTok"/>
        </w:rPr>
        <w:t xml:space="preserve"> </w:t>
      </w:r>
      <w:r>
        <w:rPr>
          <w:rStyle w:val="DecValTok"/>
        </w:rPr>
        <w:t xml:space="preserve">1</w:t>
      </w:r>
      <w:r>
        <w:rPr>
          <w:rStyle w:val="NormalTok"/>
        </w:rPr>
        <w:t xml:space="preserve">, </w:t>
      </w:r>
      <w:r>
        <w:rPr>
          <w:rStyle w:val="AttributeTok"/>
        </w:rPr>
        <w:t xml:space="preserve">with_ties =</w:t>
      </w:r>
      <w:r>
        <w:rPr>
          <w:rStyle w:val="NormalTok"/>
        </w:rPr>
        <w:t xml:space="preserve"> </w:t>
      </w:r>
      <w:r>
        <w:rPr>
          <w:rStyle w:val="ConstantTok"/>
        </w:rPr>
        <w:t xml:space="preserve">FALSE</w:t>
      </w:r>
      <w:r>
        <w:rPr>
          <w:rStyle w:val="NormalTok"/>
        </w:rPr>
        <w:t xml:space="preserve">)</w:t>
      </w:r>
      <w:r>
        <w:br/>
      </w:r>
      <w:r>
        <w:br/>
      </w:r>
      <w:r>
        <w:rPr>
          <w:rStyle w:val="FunctionTok"/>
        </w:rPr>
        <w:t xml:space="preserve">head</w:t>
      </w:r>
      <w:r>
        <w:rPr>
          <w:rStyle w:val="NormalTok"/>
        </w:rPr>
        <w:t xml:space="preserve">(max_ice_per_year </w:t>
      </w:r>
      <w:r>
        <w:rPr>
          <w:rStyle w:val="SpecialCharTok"/>
        </w:rPr>
        <w:t xml:space="preserve">%&gt;%</w:t>
      </w:r>
      <w:r>
        <w:rPr>
          <w:rStyle w:val="NormalTok"/>
        </w:rPr>
        <w:t xml:space="preserve"> </w:t>
      </w:r>
      <w:r>
        <w:rPr>
          <w:rStyle w:val="FunctionTok"/>
        </w:rPr>
        <w:t xml:space="preserve">arrange</w:t>
      </w:r>
      <w:r>
        <w:rPr>
          <w:rStyle w:val="NormalTok"/>
        </w:rPr>
        <w:t xml:space="preserve">(ice_cover))</w:t>
      </w:r>
    </w:p>
    <w:p>
      <w:pPr>
        <w:pStyle w:val="FirstParagraph"/>
      </w:pPr>
      <w:r>
        <w:t xml:space="preserve">✏️</w:t>
      </w:r>
      <w:r>
        <w:t xml:space="preserve"> </w:t>
      </w:r>
      <w:r>
        <w:rPr>
          <w:b/>
          <w:bCs/>
        </w:rPr>
        <w:t xml:space="preserve">Your turn:</w:t>
      </w:r>
      <w:r>
        <w:t xml:space="preserve"> </w:t>
      </w:r>
      <w:r>
        <w:t xml:space="preserve">Find the lowest-peak and highest-peak winters in the output.</w:t>
      </w:r>
    </w:p>
    <w:p>
      <w:pPr>
        <w:pStyle w:val="SourceCode"/>
      </w:pPr>
      <w:r>
        <w:rPr>
          <w:rStyle w:val="VerbatimChar"/>
        </w:rPr>
        <w:t xml:space="preserve">Lowest maximum ice cover:  year = _____   value = _____ %</w:t>
      </w:r>
      <w:r>
        <w:br/>
      </w:r>
      <w:r>
        <w:rPr>
          <w:rStyle w:val="VerbatimChar"/>
        </w:rPr>
        <w:t xml:space="preserve">Highest maximum ice cover: year = _____   value = _____ %</w:t>
      </w:r>
      <w:r>
        <w:br/>
      </w:r>
      <w:r>
        <w:rPr>
          <w:rStyle w:val="VerbatimChar"/>
        </w:rPr>
        <w:t xml:space="preserve">What does the DATE of each year's peak tell you (early vs. late season)?</w:t>
      </w:r>
    </w:p>
    <w:p>
      <w:r>
        <w:pict>
          <v:rect style="width:0;height:1.5pt" o:hralign="center" o:hrstd="t" o:hr="t"/>
        </w:pict>
      </w:r>
    </w:p>
    <w:bookmarkEnd w:id="29"/>
    <w:bookmarkStart w:id="30" w:name="X273ab13e41eb847256ff83e9ba7e7863ae67c5b"/>
    <w:p>
      <w:pPr>
        <w:pStyle w:val="Heading1"/>
      </w:pPr>
      <w:r>
        <w:t xml:space="preserve">Part 9 · Model the trend in maximum ice cover</w:t>
      </w:r>
    </w:p>
    <w:p>
      <w:pPr>
        <w:pStyle w:val="BlockText"/>
      </w:pPr>
      <w:r>
        <w:t xml:space="preserve">🔮</w:t>
      </w:r>
      <w:r>
        <w:t xml:space="preserve"> </w:t>
      </w:r>
      <w:r>
        <w:rPr>
          <w:b/>
          <w:bCs/>
        </w:rPr>
        <w:t xml:space="preserve">Predict first:</w:t>
      </w:r>
      <w:r>
        <w:t xml:space="preserve"> </w:t>
      </w:r>
      <w:r>
        <w:t xml:space="preserve">Over 50+ years, is the maximum ice cover</w:t>
      </w:r>
      <w:r>
        <w:t xml:space="preserve"> </w:t>
      </w:r>
      <w:r>
        <w:rPr>
          <w:b/>
          <w:bCs/>
        </w:rPr>
        <w:t xml:space="preserve">declining, flat, or rising</w:t>
      </w:r>
      <w:r>
        <w:t xml:space="preserve">? And given the huge year-to-year scatter, will the slope be significant (p &lt; 0.05)? Commit to both before running.</w:t>
      </w:r>
    </w:p>
    <w:p>
      <w:pPr>
        <w:pStyle w:val="FirstParagraph"/>
      </w:pPr>
      <w:r>
        <w:rPr>
          <w:b/>
          <w:bCs/>
        </w:rPr>
        <w:t xml:space="preserve">▶ Run this:</w:t>
      </w:r>
    </w:p>
    <w:p>
      <w:pPr>
        <w:pStyle w:val="SourceCode"/>
      </w:pPr>
      <w:r>
        <w:rPr>
          <w:rStyle w:val="CommentTok"/>
        </w:rPr>
        <w:t xml:space="preserve"># Fit a regression: max ice cover by year ----------------</w:t>
      </w:r>
      <w:r>
        <w:br/>
      </w:r>
      <w:r>
        <w:rPr>
          <w:rStyle w:val="NormalTok"/>
        </w:rPr>
        <w:t xml:space="preserve">max_ice_model </w:t>
      </w:r>
      <w:r>
        <w:rPr>
          <w:rStyle w:val="OtherTok"/>
        </w:rPr>
        <w:t xml:space="preserve">&lt;-</w:t>
      </w:r>
      <w:r>
        <w:rPr>
          <w:rStyle w:val="NormalTok"/>
        </w:rPr>
        <w:t xml:space="preserve"> </w:t>
      </w:r>
      <w:r>
        <w:rPr>
          <w:rStyle w:val="FunctionTok"/>
        </w:rPr>
        <w:t xml:space="preserve">lm</w:t>
      </w:r>
      <w:r>
        <w:rPr>
          <w:rStyle w:val="NormalTok"/>
        </w:rPr>
        <w:t xml:space="preserve">(ice_cover </w:t>
      </w:r>
      <w:r>
        <w:rPr>
          <w:rStyle w:val="SpecialCharTok"/>
        </w:rPr>
        <w:t xml:space="preserve">~</w:t>
      </w:r>
      <w:r>
        <w:rPr>
          <w:rStyle w:val="NormalTok"/>
        </w:rPr>
        <w:t xml:space="preserve"> year, </w:t>
      </w:r>
      <w:r>
        <w:rPr>
          <w:rStyle w:val="AttributeTok"/>
        </w:rPr>
        <w:t xml:space="preserve">data =</w:t>
      </w:r>
      <w:r>
        <w:rPr>
          <w:rStyle w:val="NormalTok"/>
        </w:rPr>
        <w:t xml:space="preserve"> max_ice_per_year)</w:t>
      </w:r>
      <w:r>
        <w:br/>
      </w:r>
      <w:r>
        <w:rPr>
          <w:rStyle w:val="FunctionTok"/>
        </w:rPr>
        <w:t xml:space="preserve">summary</w:t>
      </w:r>
      <w:r>
        <w:rPr>
          <w:rStyle w:val="NormalTok"/>
        </w:rPr>
        <w:t xml:space="preserve">(max_ice_model)</w:t>
      </w:r>
    </w:p>
    <w:p>
      <w:pPr>
        <w:pStyle w:val="SourceCode"/>
      </w:pPr>
      <w:r>
        <w:rPr>
          <w:rStyle w:val="CommentTok"/>
        </w:rPr>
        <w:t xml:space="preserve"># Plot the yearly peaks with a trend line ----------------</w:t>
      </w:r>
      <w:r>
        <w:br/>
      </w:r>
      <w:r>
        <w:rPr>
          <w:rStyle w:val="NormalTok"/>
        </w:rPr>
        <w:t xml:space="preserve">max_ice_plot </w:t>
      </w:r>
      <w:r>
        <w:rPr>
          <w:rStyle w:val="OtherTok"/>
        </w:rPr>
        <w:t xml:space="preserve">&lt;-</w:t>
      </w:r>
      <w:r>
        <w:rPr>
          <w:rStyle w:val="NormalTok"/>
        </w:rPr>
        <w:t xml:space="preserve"> max_ice_per_year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year, </w:t>
      </w:r>
      <w:r>
        <w:rPr>
          <w:rStyle w:val="AttributeTok"/>
        </w:rPr>
        <w:t xml:space="preserve">y =</w:t>
      </w:r>
      <w:r>
        <w:rPr>
          <w:rStyle w:val="NormalTok"/>
        </w:rPr>
        <w:t xml:space="preserve"> ice_cover))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"lm"</w:t>
      </w:r>
      <w:r>
        <w:rPr>
          <w:rStyle w:val="NormalTok"/>
        </w:rPr>
        <w:t xml:space="preserve">, </w:t>
      </w:r>
      <w:r>
        <w:rPr>
          <w:rStyle w:val="AttributeTok"/>
        </w:rPr>
        <w:t xml:space="preserve">color =</w:t>
      </w:r>
      <w:r>
        <w:rPr>
          <w:rStyle w:val="NormalTok"/>
        </w:rPr>
        <w:t xml:space="preserve"> </w:t>
      </w:r>
      <w:r>
        <w:rPr>
          <w:rStyle w:val="StringTok"/>
        </w:rPr>
        <w:t xml:space="preserve">"firebrick"</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"Lake Superior — Annual Maximum Ice Cover"</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"Year"</w:t>
      </w:r>
      <w:r>
        <w:rPr>
          <w:rStyle w:val="NormalTok"/>
        </w:rPr>
        <w:t xml:space="preserve">, </w:t>
      </w:r>
      <w:r>
        <w:rPr>
          <w:rStyle w:val="AttributeTok"/>
        </w:rPr>
        <w:t xml:space="preserve">y =</w:t>
      </w:r>
      <w:r>
        <w:rPr>
          <w:rStyle w:val="NormalTok"/>
        </w:rPr>
        <w:t xml:space="preserve"> </w:t>
      </w:r>
      <w:r>
        <w:rPr>
          <w:rStyle w:val="StringTok"/>
        </w:rPr>
        <w:t xml:space="preserve">"Max Ice Cover (%)"</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NormalTok"/>
        </w:rPr>
        <w:t xml:space="preserve">max_ice_plot</w:t>
      </w:r>
    </w:p>
    <w:p>
      <w:pPr>
        <w:pStyle w:val="FirstParagraph"/>
      </w:pPr>
      <w:r>
        <w:t xml:space="preserve">✏️</w:t>
      </w:r>
      <w:r>
        <w:t xml:space="preserve"> </w:t>
      </w:r>
      <w:r>
        <w:rPr>
          <w:b/>
          <w:bCs/>
        </w:rPr>
        <w:t xml:space="preserve">Your turn:</w:t>
      </w:r>
      <w:r>
        <w:t xml:space="preserve"> </w:t>
      </w:r>
      <w:r>
        <w:t xml:space="preserve">Report the model and interpret it honestly.</w:t>
      </w:r>
    </w:p>
    <w:p>
      <w:pPr>
        <w:pStyle w:val="SourceCode"/>
      </w:pPr>
      <w:r>
        <w:rPr>
          <w:rStyle w:val="VerbatimChar"/>
        </w:rPr>
        <w:t xml:space="preserve">Slope (per year) =</w:t>
      </w:r>
      <w:r>
        <w:br/>
      </w:r>
      <w:r>
        <w:rPr>
          <w:rStyle w:val="VerbatimChar"/>
        </w:rPr>
        <w:t xml:space="preserve">p-value for the slope =</w:t>
      </w:r>
      <w:r>
        <w:br/>
      </w:r>
      <w:r>
        <w:rPr>
          <w:rStyle w:val="VerbatimChar"/>
        </w:rPr>
        <w:t xml:space="preserve">R-squared =</w:t>
      </w:r>
      <w:r>
        <w:br/>
      </w:r>
      <w:r>
        <w:rPr>
          <w:rStyle w:val="VerbatimChar"/>
        </w:rPr>
        <w:t xml:space="preserve">Is the trend significant at α = 0.05?  Y / N</w:t>
      </w:r>
      <w:r>
        <w:br/>
      </w:r>
      <w:r>
        <w:rPr>
          <w:rStyle w:val="VerbatimChar"/>
        </w:rPr>
        <w:t xml:space="preserve">In one sentence — is Lake Superior's peak ice cover changing? How confident are you, given the scatter?</w:t>
      </w:r>
    </w:p>
    <w:p>
      <w:pPr>
        <w:pStyle w:val="BlockText"/>
      </w:pPr>
      <w:r>
        <w:t xml:space="preserve">💡</w:t>
      </w:r>
      <w:r>
        <w:t xml:space="preserve"> </w:t>
      </w:r>
      <w:r>
        <w:rPr>
          <w:b/>
          <w:bCs/>
        </w:rPr>
        <w:t xml:space="preserve">Key idea:</w:t>
      </w:r>
      <w:r>
        <w:t xml:space="preserve"> </w:t>
      </w:r>
      <w:r>
        <w:t xml:space="preserve">Real environmental data is</w:t>
      </w:r>
      <w:r>
        <w:t xml:space="preserve"> </w:t>
      </w:r>
      <w:r>
        <w:rPr>
          <w:i/>
          <w:iCs/>
        </w:rPr>
        <w:t xml:space="preserve">messy and honest</w:t>
      </w:r>
      <w:r>
        <w:t xml:space="preserve">. A non-significant or weak trend, with lots of scatter driven by ENSO and the polar vortex, is a perfectly valid — and realistic — finding.</w:t>
      </w:r>
    </w:p>
    <w:p>
      <w:r>
        <w:pict>
          <v:rect style="width:0;height:1.5pt" o:hralign="center" o:hrstd="t" o:hr="t"/>
        </w:pict>
      </w:r>
    </w:p>
    <w:bookmarkEnd w:id="30"/>
    <w:bookmarkStart w:id="31" w:name="part-10-review-and-checkpoint"/>
    <w:p>
      <w:pPr>
        <w:pStyle w:val="Heading1"/>
      </w:pPr>
      <w:r>
        <w:t xml:space="preserve">Part 10 · Review and checkpoint</w:t>
      </w:r>
    </w:p>
    <w:p>
      <w:pPr>
        <w:pStyle w:val="FirstParagraph"/>
      </w:pPr>
      <w:r>
        <w:t xml:space="preserve">At this point you should be able to:</w:t>
      </w:r>
    </w:p>
    <w:p>
      <w:pPr>
        <w:pStyle w:val="Compact"/>
        <w:numPr>
          <w:ilvl w:val="0"/>
          <w:numId w:val="1004"/>
        </w:numPr>
      </w:pPr>
      <w:r>
        <w:t xml:space="preserve">Read a messy space-separated text file with</w:t>
      </w:r>
      <w:r>
        <w:t xml:space="preserve"> </w:t>
      </w:r>
      <w:r>
        <w:rPr>
          <w:rStyle w:val="VerbatimChar"/>
        </w:rPr>
        <w:t xml:space="preserve">read.table()</w:t>
      </w:r>
      <w:r>
        <w:t xml:space="preserve"> </w:t>
      </w:r>
      <w:r>
        <w:t xml:space="preserve">and</w:t>
      </w:r>
      <w:r>
        <w:t xml:space="preserve"> </w:t>
      </w:r>
      <w:r>
        <w:rPr>
          <w:rStyle w:val="VerbatimChar"/>
        </w:rPr>
        <w:t xml:space="preserve">rownames_to_column()</w:t>
      </w:r>
    </w:p>
    <w:p>
      <w:pPr>
        <w:pStyle w:val="Compact"/>
        <w:numPr>
          <w:ilvl w:val="0"/>
          <w:numId w:val="1005"/>
        </w:numPr>
      </w:pPr>
      <w:r>
        <w:t xml:space="preserve">Explain why wide data breaks</w:t>
      </w:r>
      <w:r>
        <w:t xml:space="preserve"> </w:t>
      </w:r>
      <w:r>
        <w:rPr>
          <w:rStyle w:val="VerbatimChar"/>
        </w:rPr>
        <w:t xml:space="preserve">ggplot()</w:t>
      </w:r>
      <w:r>
        <w:t xml:space="preserve"> </w:t>
      </w:r>
      <w:r>
        <w:t xml:space="preserve">and</w:t>
      </w:r>
      <w:r>
        <w:t xml:space="preserve"> </w:t>
      </w:r>
      <w:r>
        <w:rPr>
          <w:rStyle w:val="VerbatimChar"/>
        </w:rPr>
        <w:t xml:space="preserve">group_by()</w:t>
      </w:r>
    </w:p>
    <w:p>
      <w:pPr>
        <w:pStyle w:val="Compact"/>
        <w:numPr>
          <w:ilvl w:val="0"/>
          <w:numId w:val="1006"/>
        </w:numPr>
      </w:pPr>
      <w:r>
        <w:t xml:space="preserve">Use</w:t>
      </w:r>
      <w:r>
        <w:t xml:space="preserve"> </w:t>
      </w:r>
      <w:r>
        <w:rPr>
          <w:rStyle w:val="VerbatimChar"/>
        </w:rPr>
        <w:t xml:space="preserve">pivot_longer()</w:t>
      </w:r>
      <w:r>
        <w:t xml:space="preserve"> </w:t>
      </w:r>
      <w:r>
        <w:t xml:space="preserve">to make wide data tidy</w:t>
      </w:r>
    </w:p>
    <w:p>
      <w:pPr>
        <w:pStyle w:val="Compact"/>
        <w:numPr>
          <w:ilvl w:val="0"/>
          <w:numId w:val="1007"/>
        </w:numPr>
      </w:pPr>
      <w:r>
        <w:t xml:space="preserve">Use</w:t>
      </w:r>
      <w:r>
        <w:t xml:space="preserve"> </w:t>
      </w:r>
      <w:r>
        <w:rPr>
          <w:rStyle w:val="VerbatimChar"/>
        </w:rPr>
        <w:t xml:space="preserve">pivot_wider()</w:t>
      </w:r>
      <w:r>
        <w:t xml:space="preserve"> </w:t>
      </w:r>
      <w:r>
        <w:t xml:space="preserve">to build a human-readable summary table</w:t>
      </w:r>
    </w:p>
    <w:p>
      <w:pPr>
        <w:pStyle w:val="Compact"/>
        <w:numPr>
          <w:ilvl w:val="0"/>
          <w:numId w:val="1008"/>
        </w:numPr>
      </w:pPr>
      <w:r>
        <w:t xml:space="preserve">Fix seasonal dates that cross the new year with</w:t>
      </w:r>
      <w:r>
        <w:t xml:space="preserve"> </w:t>
      </w:r>
      <w:r>
        <w:rPr>
          <w:rStyle w:val="VerbatimChar"/>
        </w:rPr>
        <w:t xml:space="preserve">if_else()</w:t>
      </w:r>
      <w:r>
        <w:t xml:space="preserve"> </w:t>
      </w:r>
      <w:r>
        <w:t xml:space="preserve">+</w:t>
      </w:r>
      <w:r>
        <w:t xml:space="preserve"> </w:t>
      </w:r>
      <w:r>
        <w:rPr>
          <w:rStyle w:val="VerbatimChar"/>
        </w:rPr>
        <w:t xml:space="preserve">ymd()</w:t>
      </w:r>
    </w:p>
    <w:p>
      <w:pPr>
        <w:pStyle w:val="Compact"/>
        <w:numPr>
          <w:ilvl w:val="0"/>
          <w:numId w:val="1009"/>
        </w:numPr>
      </w:pPr>
      <w:r>
        <w:t xml:space="preserve">Rebuild a multi-layer spaghetti plot with three</w:t>
      </w:r>
      <w:r>
        <w:t xml:space="preserve"> </w:t>
      </w:r>
      <w:r>
        <w:rPr>
          <w:rStyle w:val="VerbatimChar"/>
        </w:rPr>
        <w:t xml:space="preserve">geom_line()</w:t>
      </w:r>
      <w:r>
        <w:t xml:space="preserve"> </w:t>
      </w:r>
      <w:r>
        <w:t xml:space="preserve">calls</w:t>
      </w:r>
    </w:p>
    <w:p>
      <w:pPr>
        <w:pStyle w:val="Compact"/>
        <w:numPr>
          <w:ilvl w:val="0"/>
          <w:numId w:val="1010"/>
        </w:numPr>
      </w:pPr>
      <w:r>
        <w:t xml:space="preserve">Use</w:t>
      </w:r>
      <w:r>
        <w:t xml:space="preserve"> </w:t>
      </w:r>
      <w:r>
        <w:rPr>
          <w:rStyle w:val="VerbatimChar"/>
        </w:rPr>
        <w:t xml:space="preserve">slice_max()</w:t>
      </w:r>
      <w:r>
        <w:t xml:space="preserve"> </w:t>
      </w:r>
      <w:r>
        <w:t xml:space="preserve">to pull one extreme row per group</w:t>
      </w:r>
    </w:p>
    <w:p>
      <w:pPr>
        <w:pStyle w:val="Compact"/>
        <w:numPr>
          <w:ilvl w:val="0"/>
          <w:numId w:val="1011"/>
        </w:numPr>
      </w:pPr>
      <w:r>
        <w:t xml:space="preserve">Fit and interpret</w:t>
      </w:r>
      <w:r>
        <w:t xml:space="preserve"> </w:t>
      </w:r>
      <w:r>
        <w:rPr>
          <w:rStyle w:val="VerbatimChar"/>
        </w:rPr>
        <w:t xml:space="preserve">lm(ice_cover ~ year)</w:t>
      </w:r>
      <w:r>
        <w:t xml:space="preserve"> </w:t>
      </w:r>
      <w:r>
        <w:t xml:space="preserve">on the yearly maximum</w:t>
      </w:r>
    </w:p>
    <w:p>
      <w:pPr>
        <w:pStyle w:val="FirstParagraph"/>
      </w:pPr>
      <w:r>
        <w:t xml:space="preserve">✏️</w:t>
      </w:r>
      <w:r>
        <w:t xml:space="preserve"> </w:t>
      </w:r>
      <w:r>
        <w:rPr>
          <w:b/>
          <w:bCs/>
        </w:rPr>
        <w:t xml:space="preserve">Your turn — before you move on:</w:t>
      </w:r>
      <w:r>
        <w:t xml:space="preserve"> </w:t>
      </w:r>
      <w:r>
        <w:t xml:space="preserve">Run your whole script top to bottom with</w:t>
      </w:r>
      <w:r>
        <w:t xml:space="preserve"> </w:t>
      </w:r>
      <w:r>
        <w:rPr>
          <w:b/>
          <w:bCs/>
        </w:rPr>
        <w:t xml:space="preserve">Ctrl/Cmd + Shift + Enter</w:t>
      </w:r>
      <w:r>
        <w:t xml:space="preserve">. Does it run cleanly?</w:t>
      </w:r>
    </w:p>
    <w:p>
      <w:pPr>
        <w:pStyle w:val="SourceCode"/>
      </w:pPr>
      <w:r>
        <w:rPr>
          <w:rStyle w:val="VerbatimChar"/>
        </w:rPr>
        <w:t xml:space="preserve">Ran cleanly?  Y / N</w:t>
      </w:r>
      <w:r>
        <w:br/>
      </w:r>
      <w:r>
        <w:rPr>
          <w:rStyle w:val="VerbatimChar"/>
        </w:rPr>
        <w:t xml:space="preserve">If not, what error appeared:</w:t>
      </w:r>
    </w:p>
    <w:p>
      <w:r>
        <w:pict>
          <v:rect style="width:0;height:1.5pt" o:hralign="center" o:hrstd="t" o:hr="t"/>
        </w:pict>
      </w:r>
    </w:p>
    <w:bookmarkEnd w:id="31"/>
    <w:bookmarkStart w:id="33" w:name="part-11-going-further"/>
    <w:p>
      <w:pPr>
        <w:pStyle w:val="Heading1"/>
      </w:pPr>
      <w:r>
        <w:t xml:space="preserve">Part 11 · Going further</w:t>
      </w:r>
    </w:p>
    <w:p>
      <w:pPr>
        <w:pStyle w:val="BlockText"/>
      </w:pPr>
      <w:r>
        <w:t xml:space="preserve">Optional — do this if you finish early or want to push deeper.</w:t>
      </w:r>
    </w:p>
    <w:bookmarkStart w:id="32" w:name="try-a-different-great-lake"/>
    <w:p>
      <w:pPr>
        <w:pStyle w:val="Heading3"/>
      </w:pPr>
      <w:r>
        <w:t xml:space="preserve">Try a different Great Lake</w:t>
      </w:r>
    </w:p>
    <w:p>
      <w:pPr>
        <w:pStyle w:val="FirstParagraph"/>
      </w:pPr>
      <w:r>
        <w:t xml:space="preserve">The exact same code works for the other lakes — just swap the file name.</w:t>
      </w:r>
    </w:p>
    <w:p>
      <w:pPr>
        <w:pStyle w:val="BodyText"/>
      </w:pPr>
      <w:r>
        <w:rPr>
          <w:b/>
          <w:bCs/>
        </w:rPr>
        <w:t xml:space="preserve">▶ Try this:</w:t>
      </w:r>
      <w:r>
        <w:t xml:space="preserve"> </w:t>
      </w:r>
      <w:r>
        <w:t xml:space="preserve">change</w:t>
      </w:r>
      <w:r>
        <w:t xml:space="preserve"> </w:t>
      </w:r>
      <w:r>
        <w:rPr>
          <w:rStyle w:val="VerbatimChar"/>
        </w:rPr>
        <w:t xml:space="preserve">sup.txt</w:t>
      </w:r>
      <w:r>
        <w:t xml:space="preserve"> </w:t>
      </w:r>
      <w:r>
        <w:t xml:space="preserve">to</w:t>
      </w:r>
      <w:r>
        <w:t xml:space="preserve"> </w:t>
      </w:r>
      <w:r>
        <w:rPr>
          <w:rStyle w:val="VerbatimChar"/>
        </w:rPr>
        <w:t xml:space="preserve">mic.txt</w:t>
      </w:r>
      <w:r>
        <w:t xml:space="preserve"> </w:t>
      </w:r>
      <w:r>
        <w:t xml:space="preserve">(Michigan),</w:t>
      </w:r>
      <w:r>
        <w:t xml:space="preserve"> </w:t>
      </w:r>
      <w:r>
        <w:rPr>
          <w:rStyle w:val="VerbatimChar"/>
        </w:rPr>
        <w:t xml:space="preserve">hur.txt</w:t>
      </w:r>
      <w:r>
        <w:t xml:space="preserve"> </w:t>
      </w:r>
      <w:r>
        <w:t xml:space="preserve">(Huron),</w:t>
      </w:r>
      <w:r>
        <w:t xml:space="preserve"> </w:t>
      </w:r>
      <w:r>
        <w:rPr>
          <w:rStyle w:val="VerbatimChar"/>
        </w:rPr>
        <w:t xml:space="preserve">eri.txt</w:t>
      </w:r>
      <w:r>
        <w:t xml:space="preserve"> </w:t>
      </w:r>
      <w:r>
        <w:t xml:space="preserve">(Erie), or</w:t>
      </w:r>
      <w:r>
        <w:t xml:space="preserve"> </w:t>
      </w:r>
      <w:r>
        <w:rPr>
          <w:rStyle w:val="VerbatimChar"/>
        </w:rPr>
        <w:t xml:space="preserve">ont.txt</w:t>
      </w:r>
      <w:r>
        <w:t xml:space="preserve"> </w:t>
      </w:r>
      <w:r>
        <w:t xml:space="preserve">(Ontario).</w:t>
      </w:r>
    </w:p>
    <w:p>
      <w:pPr>
        <w:pStyle w:val="SourceCode"/>
      </w:pPr>
      <w:r>
        <w:rPr>
          <w:rStyle w:val="CommentTok"/>
        </w:rPr>
        <w:t xml:space="preserve"># Repeat the whole workflow for a different lake ---------</w:t>
      </w:r>
      <w:r>
        <w:br/>
      </w:r>
      <w:r>
        <w:rPr>
          <w:rStyle w:val="NormalTok"/>
        </w:rPr>
        <w:t xml:space="preserve">url </w:t>
      </w:r>
      <w:r>
        <w:rPr>
          <w:rStyle w:val="OtherTok"/>
        </w:rPr>
        <w:t xml:space="preserve">&lt;-</w:t>
      </w:r>
      <w:r>
        <w:rPr>
          <w:rStyle w:val="NormalTok"/>
        </w:rPr>
        <w:t xml:space="preserve"> </w:t>
      </w:r>
      <w:r>
        <w:rPr>
          <w:rStyle w:val="StringTok"/>
        </w:rPr>
        <w:t xml:space="preserve">"https://www.glerl.noaa.gov/data/ice/glicd/daily/eri.txt"</w:t>
      </w:r>
      <w:r>
        <w:rPr>
          <w:rStyle w:val="NormalTok"/>
        </w:rPr>
        <w:t xml:space="preserve">   </w:t>
      </w:r>
      <w:r>
        <w:rPr>
          <w:rStyle w:val="CommentTok"/>
        </w:rPr>
        <w:t xml:space="preserve"># Lake Erie</w:t>
      </w:r>
      <w:r>
        <w:br/>
      </w:r>
      <w:r>
        <w:rPr>
          <w:rStyle w:val="CommentTok"/>
        </w:rPr>
        <w:t xml:space="preserve"># ... then re-run Parts 1, 3, 4, 8, and 9 with this file</w:t>
      </w:r>
    </w:p>
    <w:p>
      <w:pPr>
        <w:pStyle w:val="FirstParagraph"/>
      </w:pPr>
      <w:r>
        <w:t xml:space="preserve">✏️</w:t>
      </w:r>
      <w:r>
        <w:t xml:space="preserve"> </w:t>
      </w:r>
      <w:r>
        <w:rPr>
          <w:b/>
          <w:bCs/>
        </w:rPr>
        <w:t xml:space="preserve">Your turn:</w:t>
      </w:r>
      <w:r>
        <w:t xml:space="preserve"> </w:t>
      </w:r>
      <w:r>
        <w:t xml:space="preserve">Does your second lake show a stronger or weaker maximum-ice trend than Superior? Why might shallower lakes (like Erie) behave differently?</w:t>
      </w:r>
    </w:p>
    <w:p>
      <w:pPr>
        <w:pStyle w:val="SourceCode"/>
      </w:pPr>
      <w:r>
        <w:rPr>
          <w:rStyle w:val="VerbatimChar"/>
        </w:rPr>
        <w:t xml:space="preserve">Your lake:</w:t>
      </w:r>
      <w:r>
        <w:br/>
      </w:r>
      <w:r>
        <w:rPr>
          <w:rStyle w:val="VerbatimChar"/>
        </w:rPr>
        <w:t xml:space="preserve">Its max-ice slope vs. Superior's:</w:t>
      </w:r>
      <w:r>
        <w:br/>
      </w:r>
      <w:r>
        <w:rPr>
          <w:rStyle w:val="VerbatimChar"/>
        </w:rPr>
        <w:t xml:space="preserve">Your explanation:</w:t>
      </w:r>
    </w:p>
    <w:p>
      <w:r>
        <w:pict>
          <v:rect style="width:0;height:1.5pt" o:hralign="center" o:hrstd="t" o:hr="t"/>
        </w:pict>
      </w:r>
    </w:p>
    <w:bookmarkEnd w:id="32"/>
    <w:bookmarkEnd w:id="33"/>
    <w:bookmarkStart w:id="35" w:name="getting-unstuck"/>
    <w:p>
      <w:pPr>
        <w:pStyle w:val="Heading1"/>
      </w:pPr>
      <w:r>
        <w:t xml:space="preserve">Getting unstuck</w:t>
      </w:r>
    </w:p>
    <w:p>
      <w:pPr>
        <w:pStyle w:val="Compact"/>
        <w:numPr>
          <w:ilvl w:val="0"/>
          <w:numId w:val="1012"/>
        </w:numPr>
      </w:pPr>
      <w:r>
        <w:rPr>
          <w:rStyle w:val="VerbatimChar"/>
          <w:b/>
          <w:bCs/>
        </w:rPr>
        <w:t xml:space="preserve">read.table()</w:t>
      </w:r>
      <w:r>
        <w:rPr>
          <w:b/>
          <w:bCs/>
        </w:rPr>
        <w:t xml:space="preserve"> </w:t>
      </w:r>
      <w:r>
        <w:rPr>
          <w:b/>
          <w:bCs/>
        </w:rPr>
        <w:t xml:space="preserve">fails / times out:</w:t>
      </w:r>
      <w:r>
        <w:t xml:space="preserve"> </w:t>
      </w:r>
      <w:r>
        <w:t xml:space="preserve">it reads a live web file — check your internet. If it keeps failing, ask for the saved backup file.</w:t>
      </w:r>
    </w:p>
    <w:p>
      <w:pPr>
        <w:pStyle w:val="Compact"/>
        <w:numPr>
          <w:ilvl w:val="0"/>
          <w:numId w:val="1012"/>
        </w:numPr>
      </w:pPr>
      <w:r>
        <w:rPr>
          <w:rStyle w:val="VerbatimChar"/>
          <w:b/>
          <w:bCs/>
        </w:rPr>
        <w:t xml:space="preserve">Column 'date' doesn't exist</w:t>
      </w:r>
      <w:r>
        <w:rPr>
          <w:b/>
          <w:bCs/>
        </w:rPr>
        <w:t xml:space="preserve">:</w:t>
      </w:r>
      <w:r>
        <w:t xml:space="preserve"> </w:t>
      </w:r>
      <w:r>
        <w:t xml:space="preserve">you skipped</w:t>
      </w:r>
      <w:r>
        <w:t xml:space="preserve"> </w:t>
      </w:r>
      <w:r>
        <w:rPr>
          <w:rStyle w:val="VerbatimChar"/>
        </w:rPr>
        <w:t xml:space="preserve">rownames_to_column()</w:t>
      </w:r>
      <w:r>
        <w:t xml:space="preserve"> </w:t>
      </w:r>
      <w:r>
        <w:t xml:space="preserve">— the day labels are still row names, not a column.</w:t>
      </w:r>
    </w:p>
    <w:p>
      <w:pPr>
        <w:pStyle w:val="Compact"/>
        <w:numPr>
          <w:ilvl w:val="0"/>
          <w:numId w:val="1012"/>
        </w:numPr>
      </w:pPr>
      <w:r>
        <w:rPr>
          <w:rStyle w:val="VerbatimChar"/>
          <w:b/>
          <w:bCs/>
        </w:rPr>
        <w:t xml:space="preserve">year</w:t>
      </w:r>
      <w:r>
        <w:rPr>
          <w:b/>
          <w:bCs/>
        </w:rPr>
        <w:t xml:space="preserve"> </w:t>
      </w:r>
      <w:r>
        <w:rPr>
          <w:b/>
          <w:bCs/>
        </w:rPr>
        <w:t xml:space="preserve">column full of</w:t>
      </w:r>
      <w:r>
        <w:rPr>
          <w:b/>
          <w:bCs/>
        </w:rPr>
        <w:t xml:space="preserve"> </w:t>
      </w:r>
      <w:r>
        <w:rPr>
          <w:rStyle w:val="VerbatimChar"/>
          <w:b/>
          <w:bCs/>
        </w:rPr>
        <w:t xml:space="preserve">X1973</w:t>
      </w:r>
      <w:r>
        <w:rPr>
          <w:b/>
          <w:bCs/>
        </w:rPr>
        <w:t xml:space="preserve">:</w:t>
      </w:r>
      <w:r>
        <w:t xml:space="preserve"> </w:t>
      </w:r>
      <w:r>
        <w:t xml:space="preserve">you left out</w:t>
      </w:r>
      <w:r>
        <w:t xml:space="preserve"> </w:t>
      </w:r>
      <w:r>
        <w:rPr>
          <w:rStyle w:val="VerbatimChar"/>
        </w:rPr>
        <w:t xml:space="preserve">names_prefix = "X"</w:t>
      </w:r>
      <w:r>
        <w:t xml:space="preserve"> </w:t>
      </w:r>
      <w:r>
        <w:t xml:space="preserve">in</w:t>
      </w:r>
      <w:r>
        <w:t xml:space="preserve"> </w:t>
      </w:r>
      <w:r>
        <w:rPr>
          <w:rStyle w:val="VerbatimChar"/>
        </w:rPr>
        <w:t xml:space="preserve">pivot_longer()</w:t>
      </w:r>
      <w:r>
        <w:t xml:space="preserve">.</w:t>
      </w:r>
    </w:p>
    <w:p>
      <w:pPr>
        <w:pStyle w:val="Compact"/>
        <w:numPr>
          <w:ilvl w:val="0"/>
          <w:numId w:val="1012"/>
        </w:numPr>
      </w:pPr>
      <w:r>
        <w:rPr>
          <w:rStyle w:val="VerbatimChar"/>
          <w:b/>
          <w:bCs/>
        </w:rPr>
        <w:t xml:space="preserve">ymd()</w:t>
      </w:r>
      <w:r>
        <w:rPr>
          <w:b/>
          <w:bCs/>
        </w:rPr>
        <w:t xml:space="preserve"> </w:t>
      </w:r>
      <w:r>
        <w:rPr>
          <w:b/>
          <w:bCs/>
        </w:rPr>
        <w:t xml:space="preserve">returns</w:t>
      </w:r>
      <w:r>
        <w:rPr>
          <w:b/>
          <w:bCs/>
        </w:rPr>
        <w:t xml:space="preserve"> </w:t>
      </w:r>
      <w:r>
        <w:rPr>
          <w:rStyle w:val="VerbatimChar"/>
          <w:b/>
          <w:bCs/>
        </w:rPr>
        <w:t xml:space="preserve">NA</w:t>
      </w:r>
      <w:r>
        <w:rPr>
          <w:b/>
          <w:bCs/>
        </w:rPr>
        <w:t xml:space="preserve">:</w:t>
      </w:r>
      <w:r>
        <w:t xml:space="preserve"> </w:t>
      </w:r>
      <w:r>
        <w:t xml:space="preserve">check the pieces you pasted together — the date text must be something</w:t>
      </w:r>
      <w:r>
        <w:t xml:space="preserve"> </w:t>
      </w:r>
      <w:r>
        <w:rPr>
          <w:rStyle w:val="VerbatimChar"/>
        </w:rPr>
        <w:t xml:space="preserve">ymd()</w:t>
      </w:r>
      <w:r>
        <w:t xml:space="preserve"> </w:t>
      </w:r>
      <w:r>
        <w:t xml:space="preserve">can parse (year first).</w:t>
      </w:r>
    </w:p>
    <w:p>
      <w:pPr>
        <w:pStyle w:val="Compact"/>
        <w:numPr>
          <w:ilvl w:val="0"/>
          <w:numId w:val="1012"/>
        </w:numPr>
      </w:pPr>
      <w:r>
        <w:rPr>
          <w:b/>
          <w:bCs/>
        </w:rPr>
        <w:t xml:space="preserve">Spaghetti plot lines look wrong:</w:t>
      </w:r>
      <w:r>
        <w:t xml:space="preserve"> </w:t>
      </w:r>
      <w:r>
        <w:t xml:space="preserve">confirm</w:t>
      </w:r>
      <w:r>
        <w:t xml:space="preserve"> </w:t>
      </w:r>
      <w:r>
        <w:rPr>
          <w:rStyle w:val="VerbatimChar"/>
        </w:rPr>
        <w:t xml:space="preserve">group = year</w:t>
      </w:r>
      <w:r>
        <w:t xml:space="preserve"> </w:t>
      </w:r>
      <w:r>
        <w:t xml:space="preserve">is inside</w:t>
      </w:r>
      <w:r>
        <w:t xml:space="preserve"> </w:t>
      </w:r>
      <w:r>
        <w:rPr>
          <w:rStyle w:val="VerbatimChar"/>
        </w:rPr>
        <w:t xml:space="preserve">aes()</w:t>
      </w:r>
      <w:r>
        <w:t xml:space="preserve"> </w:t>
      </w:r>
      <w:r>
        <w:t xml:space="preserve">for the past-years layer, or every point connects into one giant scribble.</w:t>
      </w:r>
    </w:p>
    <w:p>
      <w:pPr>
        <w:pStyle w:val="Compact"/>
        <w:numPr>
          <w:ilvl w:val="0"/>
          <w:numId w:val="1012"/>
        </w:numPr>
      </w:pPr>
      <w:r>
        <w:rPr>
          <w:b/>
          <w:bCs/>
        </w:rPr>
        <w:t xml:space="preserve">Cheat sheets</w:t>
      </w:r>
      <w:r>
        <w:t xml:space="preserve"> </w:t>
      </w:r>
      <w:r>
        <w:t xml:space="preserve">—</w:t>
      </w:r>
      <w:r>
        <w:t xml:space="preserve"> </w:t>
      </w:r>
      <w:hyperlink r:id="rId34">
        <w:r>
          <w:rPr>
            <w:rStyle w:val="Hyperlink"/>
          </w:rPr>
          <w:t xml:space="preserve">https://posit.co/resources/cheatsheets/</w:t>
        </w:r>
      </w:hyperlink>
    </w:p>
    <w:p>
      <w:pPr>
        <w:pStyle w:val="BlockText"/>
      </w:pPr>
      <w:r>
        <w:t xml:space="preserve">💡</w:t>
      </w:r>
      <w:r>
        <w:t xml:space="preserve"> </w:t>
      </w:r>
      <w:r>
        <w:rPr>
          <w:b/>
          <w:bCs/>
        </w:rPr>
        <w:t xml:space="preserve">Key idea:</w:t>
      </w:r>
      <w:r>
        <w:t xml:space="preserve"> </w:t>
      </w:r>
      <w:r>
        <w:rPr>
          <w:rStyle w:val="VerbatimChar"/>
        </w:rPr>
        <w:t xml:space="preserve">pivot_longer()</w:t>
      </w:r>
      <w:r>
        <w:t xml:space="preserve"> </w:t>
      </w:r>
      <w:r>
        <w:t xml:space="preserve">is one of the most-used functions in all of data science. Almost every dataset you download for your final project will need some version of this reshape.</w:t>
      </w:r>
    </w:p>
    <w:p>
      <w:r>
        <w:pict>
          <v:rect style="width:0;height:1.5pt" o:hralign="center" o:hrstd="t" o:hr="t"/>
        </w:pict>
      </w:r>
    </w:p>
    <w:p>
      <w:pPr>
        <w:pStyle w:val="FirstParagraph"/>
      </w:pPr>
      <w:r>
        <w:rPr>
          <w:i/>
          <w:iCs/>
        </w:rPr>
        <w:t xml:space="preserve">End of Worksheet 07. Next: the final-project unit — finding and analyzing data you choose.</w:t>
      </w:r>
    </w:p>
    <w:bookmarkEnd w:id="35"/>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cs="Calibri" w:eastAsia="Calibri" w:hAnsi="Calibri"/>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val="002147"/>
      <w:sz w:val="28"/>
      <w:szCs w:val="40"/>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val="002147"/>
      <w:szCs w:val="32"/>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val="002147"/>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val="002147"/>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val="002147"/>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val="002147"/>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val="002147"/>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val="002147"/>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val="002147"/>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val="002147"/>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val="002147"/>
    </w:rPr>
  </w:style>
  <w:style w:styleId="IntenseQuote" w:type="paragraph">
    <w:name w:val="Intense Quote"/>
    <w:basedOn w:val="Normal"/>
    <w:next w:val="Normal"/>
    <w:link w:val="IntenseQuoteChar"/>
    <w:uiPriority w:val="30"/>
    <w:qFormat/>
    <w:rsid w:val="00AF5CF1"/>
    <w:pPr>
      <w:pBdr>
        <w:top w:color="002147" w:space="10" w:sz="4" w:val="single"/>
        <w:bottom w:color="002147" w:space="10" w:sz="4" w:val="single"/>
      </w:pBdr>
      <w:spacing w:after="360" w:before="360"/>
      <w:ind w:left="864" w:right="864"/>
      <w:jc w:val="center"/>
    </w:pPr>
    <w:rPr>
      <w:i/>
      <w:iCs/>
      <w:color w:val="002147"/>
    </w:rPr>
  </w:style>
  <w:style w:customStyle="1" w:styleId="IntenseQuoteChar" w:type="character">
    <w:name w:val="Intense Quote Char"/>
    <w:basedOn w:val="DefaultParagraphFont"/>
    <w:link w:val="IntenseQuote"/>
    <w:uiPriority w:val="30"/>
    <w:rsid w:val="00AF5CF1"/>
    <w:rPr>
      <w:i/>
      <w:iCs/>
      <w:color w:val="002147"/>
    </w:rPr>
  </w:style>
  <w:style w:styleId="IntenseReference" w:type="character">
    <w:name w:val="Intense Reference"/>
    <w:basedOn w:val="DefaultParagraphFont"/>
    <w:uiPriority w:val="32"/>
    <w:qFormat/>
    <w:rsid w:val="00AF5CF1"/>
    <w:rPr>
      <w:b/>
      <w:bCs/>
      <w:smallCaps/>
      <w:color w:val="002147"/>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png" /><Relationship Type="http://schemas.openxmlformats.org/officeDocument/2006/relationships/hyperlink" Id="rId34" Target="https://posit.co/resources/cheatsheets/" TargetMode="External" /></Relationships>
</file>

<file path=word/_rels/footnotes.xml.rels><?xml version="1.0" encoding="UTF-8"?><Relationships xmlns="http://schemas.openxmlformats.org/package/2006/relationships"><Relationship Type="http://schemas.openxmlformats.org/officeDocument/2006/relationships/hyperlink" Id="rId34" Target="https://posit.co/resources/cheatshee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Worksheet 07 — Wide, Long, and Wild: Pivoting Real Data</dc:title>
  <dc:creator>Bill Perry</dc:creator>
  <dc:description>Hands-on companion to the pivoting lecture. Students read NOAA’s messy wide ice-cover file straight from the web, pivot it long, fix winters that cross the new year, summarize, pivot back wider, rebuild NOAA’s spaghetti plot, and model the trend in maximum ice cover.</dc:description>
  <cp:keywords/>
  <dcterms:created xsi:type="dcterms:W3CDTF">2026-07-06T00:30:42Z</dcterms:created>
  <dcterms:modified xsi:type="dcterms:W3CDTF">2026-07-06T00:30:42Z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date">
    <vt:lpwstr>2026-07-05</vt:lpwstr>
  </property>
  <property fmtid="{D5CDD505-2E9C-101B-9397-08002B2CF9AE}" pid="7" name="engines">
    <vt:lpwstr/>
  </property>
  <property fmtid="{D5CDD505-2E9C-101B-9397-08002B2CF9AE}" pid="8" name="execute">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order">
    <vt:lpwstr>9</vt:lpwstr>
  </property>
  <property fmtid="{D5CDD505-2E9C-101B-9397-08002B2CF9AE}" pid="14" name="resources">
    <vt:lpwstr/>
  </property>
  <property fmtid="{D5CDD505-2E9C-101B-9397-08002B2CF9AE}" pid="15" name="subtitle">
    <vt:lpwstr>Reshaping Lake Superior ice cover with pivot_longer() and pivot_wider()</vt:lpwstr>
  </property>
  <property fmtid="{D5CDD505-2E9C-101B-9397-08002B2CF9AE}" pid="16" name="toc-title">
    <vt:lpwstr>Table of contents</vt:lpwstr>
  </property>
  <property fmtid="{D5CDD505-2E9C-101B-9397-08002B2CF9AE}" pid="17" name="type">
    <vt:lpwstr>activity</vt:lpwstr>
  </property>
  <property fmtid="{D5CDD505-2E9C-101B-9397-08002B2CF9AE}" pid="18" name="week">
    <vt:lpwstr>5</vt:lpwstr>
  </property>
</Properties>
</file>