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05 — Linear Regression</w:t>
      </w:r>
    </w:p>
    <w:p>
      <w:pPr>
        <w:pStyle w:val="Subtitle"/>
      </w:pPr>
      <w:r>
        <w:t xml:space="preserve">Building a calibration curve to predict leaf area from paper tracing mass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21" w:name="regression-predicting-leaf-area"/>
    <w:p>
      <w:pPr>
        <w:pStyle w:val="Heading1"/>
      </w:pPr>
      <w:r>
        <w:t xml:space="preserve">Regression — Predicting Leaf Area</w:t>
      </w:r>
    </w:p>
    <w:bookmarkStart w:id="9" w:name="X5f9ec5337811d9ec6c175694dd2c42ab162ee93"/>
    <w:p>
      <w:pPr>
        <w:pStyle w:val="Heading3"/>
      </w:pPr>
      <w:r>
        <w:t xml:space="preserve">Recap from the Quarto intro (Worksheet 4.5)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Quarto</w:t>
      </w:r>
      <w:r>
        <w:t xml:space="preserve"> </w:t>
      </w:r>
      <w:r>
        <w:t xml:space="preserve">— one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holds your writing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your code and renders to Word, HTML, or PowerPoint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ingredients</w:t>
      </w:r>
      <w:r>
        <w:t xml:space="preserve"> </w:t>
      </w:r>
      <w:r>
        <w:t xml:space="preserve">— YAML front matter, Markdown text, and uniquely</w:t>
      </w:r>
      <w:r>
        <w:t xml:space="preserve"> </w:t>
      </w:r>
      <w:r>
        <w:rPr>
          <w:b/>
          <w:bCs/>
        </w:rPr>
        <w:t xml:space="preserve">named</w:t>
      </w:r>
      <w:r>
        <w:t xml:space="preserve"> </w:t>
      </w:r>
      <w:r>
        <w:t xml:space="preserve">code chunks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Reproducibility</w:t>
      </w:r>
      <w:r>
        <w:t xml:space="preserve"> </w:t>
      </w:r>
      <w:r>
        <w:t xml:space="preserve">— every number and figure is</w:t>
      </w:r>
      <w:r>
        <w:t xml:space="preserve"> </w:t>
      </w:r>
      <w:r>
        <w:rPr>
          <w:i/>
          <w:iCs/>
        </w:rPr>
        <w:t xml:space="preserve">computed</w:t>
      </w:r>
      <w:r>
        <w:t xml:space="preserve">, never copied by hand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Inline code</w:t>
      </w:r>
      <w:r>
        <w:t xml:space="preserve"> </w:t>
      </w:r>
      <w:r>
        <w:t xml:space="preserve">— a live result drops straight into a sentence with</w:t>
      </w:r>
      <w:r>
        <w:t xml:space="preserve"> </w:t>
      </w:r>
      <w:r>
        <w:rPr>
          <w:rStyle w:val="VerbatimChar"/>
        </w:rPr>
        <w:t xml:space="preserve">`r `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Carried forward (Worksheet 04)</w:t>
      </w:r>
      <w:r>
        <w:t xml:space="preserve"> </w:t>
      </w:r>
      <w:r>
        <w:t xml:space="preserve">— shady leaves were significantly</w:t>
      </w:r>
      <w:r>
        <w:t xml:space="preserve"> </w:t>
      </w:r>
      <w:r>
        <w:rPr>
          <w:i/>
          <w:iCs/>
        </w:rPr>
        <w:t xml:space="preserve">heavier</w:t>
      </w:r>
      <w:r>
        <w:t xml:space="preserve"> </w:t>
      </w:r>
      <w:r>
        <w:t xml:space="preserve">than sunny leaves (Welch’s t-test,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0.001)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But:</w:t>
      </w:r>
      <w:r>
        <w:t xml:space="preserve"> </w:t>
      </w:r>
      <w:r>
        <w:t xml:space="preserve">weight in grams tells us about</w:t>
      </w:r>
      <w:r>
        <w:t xml:space="preserve"> </w:t>
      </w:r>
      <w:r>
        <w:rPr>
          <w:i/>
          <w:iCs/>
        </w:rPr>
        <w:t xml:space="preserve">mass</w:t>
      </w:r>
      <w:r>
        <w:t xml:space="preserve"> </w:t>
      </w:r>
      <w:r>
        <w:t xml:space="preserve">— not directly about</w:t>
      </w:r>
      <w:r>
        <w:t xml:space="preserve"> </w:t>
      </w:r>
      <w:r>
        <w:rPr>
          <w:i/>
          <w:iCs/>
        </w:rPr>
        <w:t xml:space="preserve">leaf surface area</w:t>
      </w:r>
    </w:p>
    <w:bookmarkEnd w:id="9"/>
    <w:bookmarkStart w:id="20" w:name="todays-objectives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02"/>
        </w:numPr>
      </w:pPr>
      <w:r>
        <w:t xml:space="preserve">Load and inspect the paper calibration data</w:t>
      </w:r>
    </w:p>
    <w:p>
      <w:pPr>
        <w:pStyle w:val="Compact"/>
        <w:numPr>
          <w:ilvl w:val="0"/>
          <w:numId w:val="1002"/>
        </w:numPr>
      </w:pPr>
      <w:r>
        <w:t xml:space="preserve">Make a scatter plot and visually assess linearity</w:t>
      </w:r>
    </w:p>
    <w:p>
      <w:pPr>
        <w:pStyle w:val="Compact"/>
        <w:numPr>
          <w:ilvl w:val="0"/>
          <w:numId w:val="1002"/>
        </w:numPr>
      </w:pPr>
      <w:r>
        <w:t xml:space="preserve">Fit a linear regression with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and read every line of</w:t>
      </w:r>
      <w:r>
        <w:t xml:space="preserve"> </w:t>
      </w:r>
      <w:r>
        <w:rPr>
          <w:rStyle w:val="VerbatimChar"/>
        </w:rPr>
        <w:t xml:space="preserve">summary()</w:t>
      </w:r>
    </w:p>
    <w:p>
      <w:pPr>
        <w:pStyle w:val="Compact"/>
        <w:numPr>
          <w:ilvl w:val="0"/>
          <w:numId w:val="1002"/>
        </w:numPr>
      </w:pPr>
      <w:r>
        <w:t xml:space="preserve">Extract slope, intercept, and R² from the model</w:t>
      </w:r>
    </w:p>
    <w:p>
      <w:pPr>
        <w:pStyle w:val="Compact"/>
        <w:numPr>
          <w:ilvl w:val="0"/>
          <w:numId w:val="1002"/>
        </w:numPr>
      </w:pPr>
      <w:r>
        <w:t xml:space="preserve">Check all four regression assumptions (linearity, equal variance, normality of residuals)</w:t>
      </w:r>
    </w:p>
    <w:p>
      <w:pPr>
        <w:pStyle w:val="Compact"/>
        <w:numPr>
          <w:ilvl w:val="0"/>
          <w:numId w:val="1002"/>
        </w:numPr>
      </w:pPr>
      <w:r>
        <w:t xml:space="preserve">Use the calibration equation to</w:t>
      </w:r>
      <w:r>
        <w:t xml:space="preserve"> </w:t>
      </w:r>
      <w:r>
        <w:rPr>
          <w:b/>
          <w:bCs/>
        </w:rPr>
        <w:t xml:space="preserve">predict leaf area</w:t>
      </w:r>
      <w:r>
        <w:t xml:space="preserve"> </w:t>
      </w:r>
      <w:r>
        <w:t xml:space="preserve">from a tracing mass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with confidence and prediction intervals</w:t>
      </w:r>
    </w:p>
    <w:p>
      <w:pPr>
        <w:pStyle w:val="Compact"/>
        <w:numPr>
          <w:ilvl w:val="0"/>
          <w:numId w:val="1002"/>
        </w:numPr>
      </w:pPr>
      <w:r>
        <w:t xml:space="preserve">Write a complete results paragraph following W&amp;S Chapter 17 conventions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Compact"/>
        <w:numPr>
          <w:ilvl w:val="0"/>
          <w:numId w:val="1003"/>
        </w:numPr>
      </w:pPr>
      <w:r>
        <w:t xml:space="preserve">Work through each part in order. Type the code into a new R script in Positron and run it line by line.</w:t>
      </w:r>
    </w:p>
    <w:p>
      <w:pPr>
        <w:pStyle w:val="BlockText"/>
        <w:numPr>
          <w:ilvl w:val="1"/>
          <w:numId w:val="1004"/>
        </w:numPr>
      </w:pPr>
      <w:r>
        <w:t xml:space="preserve">Code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BlockText"/>
        <w:numPr>
          <w:ilvl w:val="1"/>
          <w:numId w:val="1004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BlockText"/>
        <w:numPr>
          <w:ilvl w:val="1"/>
          <w:numId w:val="100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Before each</w:t>
            </w:r>
            <w:r>
              <w:t xml:space="preserve"> </w:t>
            </w:r>
            <w:r>
              <w:rPr>
                <w:b/>
                <w:bCs/>
              </w:rPr>
              <w:t xml:space="preserve">▶ Run this</w:t>
            </w:r>
            <w:r>
              <w:t xml:space="preserve"> </w:t>
            </w:r>
            <w:r>
              <w:t xml:space="preserve">block, cover the output and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what R will print. Then type the code yourself. Two reasons: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Predicting makes it stick.</w:t>
            </w:r>
            <w:r>
              <w:t xml:space="preserve"> </w:t>
            </w:r>
            <w:r>
              <w:t xml:space="preserve">Guessing the slope, R², or a residual pattern forces you to retrieve the idea — being surprised is when it sinks in.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Typing beats pasting.</w:t>
            </w:r>
            <w:r>
              <w:t xml:space="preserve"> </w:t>
            </w:r>
            <w:r>
              <w:t xml:space="preserve">Typing trains your eye for the small errors (a flipped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  <w:r>
              <w:t xml:space="preserve"> </w:t>
            </w:r>
            <w:r>
              <w:t xml:space="preserve">formula, a wrong</w:t>
            </w:r>
            <w:r>
              <w:t xml:space="preserve"> </w:t>
            </w:r>
            <w:r>
              <w:rPr>
                <w:rStyle w:val="VerbatimChar"/>
              </w:rPr>
              <w:t xml:space="preserve">newdata</w:t>
            </w:r>
            <w:r>
              <w:t xml:space="preserve"> </w:t>
            </w:r>
            <w:r>
              <w:t xml:space="preserve">column name) that you would otherwise spend real time hunting.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📂 The same analysis, two ways — download both and compare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Today you get to</w:t>
            </w:r>
            <w:r>
              <w:t xml:space="preserve"> </w:t>
            </w:r>
            <w:r>
              <w:rPr>
                <w:i/>
                <w:iCs/>
              </w:rPr>
              <w:t xml:space="preserve">feel</w:t>
            </w:r>
            <w:r>
              <w:t xml:space="preserve"> </w:t>
            </w:r>
            <w:r>
              <w:t xml:space="preserve">the difference the Quarto intro talked about. These two files do the</w:t>
            </w:r>
            <w:r>
              <w:t xml:space="preserve"> </w:t>
            </w:r>
            <w:r>
              <w:rPr>
                <w:b/>
                <w:bCs/>
              </w:rPr>
              <w:t xml:space="preserve">exact same regression</w:t>
            </w:r>
            <w:r>
              <w:t xml:space="preserve"> </w:t>
            </w:r>
            <w:r>
              <w:t xml:space="preserve">— one as a plain script, one as a report: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hyperlink r:id="rId17">
              <w:r>
                <w:rPr>
                  <w:rStyle w:val="VerbatimChar"/>
                  <w:b/>
                  <w:bCs/>
                </w:rPr>
                <w:t xml:space="preserve">regression_analysis_script.R</w:t>
              </w:r>
            </w:hyperlink>
            <w:r>
              <w:t xml:space="preserve"> </w:t>
            </w:r>
            <w:r>
              <w:t xml:space="preserve">— the analysis as a classic</w:t>
            </w:r>
            <w:r>
              <w:t xml:space="preserve"> </w:t>
            </w:r>
            <w:r>
              <w:rPr>
                <w:b/>
                <w:bCs/>
              </w:rPr>
              <w:t xml:space="preserve">R script</w:t>
            </w:r>
            <w:r>
              <w:t xml:space="preserve">. Great for</w:t>
            </w:r>
            <w:r>
              <w:t xml:space="preserve"> </w:t>
            </w:r>
            <w:r>
              <w:rPr>
                <w:i/>
                <w:iCs/>
              </w:rPr>
              <w:t xml:space="preserve">running</w:t>
            </w:r>
            <w:r>
              <w:t xml:space="preserve"> </w:t>
            </w:r>
            <w:r>
              <w:t xml:space="preserve">the numbers. To share results you would copy them into a document by hand.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hyperlink r:id="rId18">
              <w:r>
                <w:rPr>
                  <w:rStyle w:val="VerbatimChar"/>
                  <w:b/>
                  <w:bCs/>
                </w:rPr>
                <w:t xml:space="preserve">regression_analysis_report.qmd</w:t>
              </w:r>
            </w:hyperlink>
            <w:r>
              <w:t xml:space="preserve"> </w:t>
            </w:r>
            <w:r>
              <w:t xml:space="preserve">— the analysis as a</w:t>
            </w:r>
            <w:r>
              <w:t xml:space="preserve"> </w:t>
            </w:r>
            <w:r>
              <w:rPr>
                <w:b/>
                <w:bCs/>
              </w:rPr>
              <w:t xml:space="preserve">Quarto report</w:t>
            </w:r>
            <w:r>
              <w:t xml:space="preserve">. Same code, but wrapped in writing, with figures and numbers that render straight into a Word document.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Open them</w:t>
            </w:r>
            <w:r>
              <w:t xml:space="preserve"> </w:t>
            </w:r>
            <w:r>
              <w:rPr>
                <w:b/>
                <w:bCs/>
              </w:rPr>
              <w:t xml:space="preserve">side by side</w:t>
            </w:r>
            <w:r>
              <w:t xml:space="preserve"> </w:t>
            </w:r>
            <w:r>
              <w:t xml:space="preserve">in Positron. As you work through this worksheet, notice which one you would rather hand in.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9" w:name="Xe2ea0b5bf42d3516797a6dbb2f8f95aefebcb14"/>
      <w:r>
        <w:t xml:space="preserve">🧩 Chunk 1 — Set up the data</w:t>
      </w:r>
      <w:r>
        <w:t xml:space="preserve"> </w:t>
      </w:r>
      <w:r>
        <w:rPr>
          <w:i/>
          <w:iCs/>
        </w:rPr>
        <w:t xml:space="preserve">(after lecture Chunk 1)</w:t>
      </w:r>
      <w:bookmarkEnd w:id="19"/>
    </w:p>
    <w:p>
      <w:pPr>
        <w:pStyle w:val="BlockText"/>
      </w:pPr>
      <w:r>
        <w:t xml:space="preserve">Parts 1–3: load the paper data, inspect it, and make the scatter plot.</w:t>
      </w:r>
    </w:p>
    <w:bookmarkEnd w:id="20"/>
    <w:bookmarkEnd w:id="21"/>
    <w:bookmarkStart w:id="24" w:name="part-1-load-libraries-and-data"/>
    <w:p>
      <w:pPr>
        <w:pStyle w:val="Heading1"/>
      </w:pPr>
      <w:r>
        <w:t xml:space="preserve">Part 1 · Load libraries and data</w:t>
      </w:r>
    </w:p>
    <w:bookmarkStart w:id="22" w:name="libraries"/>
    <w:p>
      <w:pPr>
        <w:pStyle w:val="Heading3"/>
      </w:pPr>
      <w:r>
        <w:t xml:space="preserve">Libraries</w:t>
      </w:r>
    </w:p>
    <w:p>
      <w:pPr>
        <w:pStyle w:val="FirstParagraph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   </w:t>
      </w:r>
      <w:r>
        <w:rPr>
          <w:rStyle w:val="CommentTok"/>
        </w:rPr>
        <w:t xml:space="preserve"># fast dataset overview</w:t>
      </w:r>
    </w:p>
    <w:bookmarkEnd w:id="22"/>
    <w:bookmarkStart w:id="23" w:name="the-calibration-dataset"/>
    <w:p>
      <w:pPr>
        <w:pStyle w:val="Heading3"/>
      </w:pPr>
      <w:r>
        <w:t xml:space="preserve">The calibration dataset</w:t>
      </w:r>
    </w:p>
    <w:p>
      <w:pPr>
        <w:pStyle w:val="FirstParagraph"/>
      </w:pPr>
      <w:r>
        <w:t xml:space="preserve">The file</w:t>
      </w:r>
      <w:r>
        <w:t xml:space="preserve"> </w:t>
      </w:r>
      <w:r>
        <w:rPr>
          <w:rStyle w:val="VerbatimChar"/>
        </w:rPr>
        <w:t xml:space="preserve">paper_area_weights.xlsx</w:t>
      </w:r>
      <w:r>
        <w:t xml:space="preserve"> </w:t>
      </w:r>
      <w:r>
        <w:t xml:space="preserve">contains 118 paper squares of</w:t>
      </w:r>
      <w:r>
        <w:t xml:space="preserve"> </w:t>
      </w:r>
      <w:r>
        <w:rPr>
          <w:b/>
          <w:bCs/>
        </w:rPr>
        <w:t xml:space="preserve">known area</w:t>
      </w:r>
      <w:r>
        <w:t xml:space="preserve"> </w:t>
      </w:r>
      <w:r>
        <w:t xml:space="preserve">(1–567 cm²) with their measured masses in grams. We will fit a regression to convert mass → area, then apply it to leaf tracings.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Load the paper calibration data -----------------------</w:t>
      </w:r>
      <w:r>
        <w:br/>
      </w:r>
      <w:r>
        <w:rPr>
          <w:rStyle w:val="NormalTok"/>
        </w:rPr>
        <w:t xml:space="preserve">paper_df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"data/paper_area_weights.xlsx"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dim(paper_df)</w:t>
      </w:r>
      <w:r>
        <w:t xml:space="preserve">. How many rows and columns does the dataset have?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Rows:</w:t>
      </w:r>
      <w:r>
        <w:br/>
      </w:r>
      <w:r>
        <w:rPr>
          <w:rStyle w:val="VerbatimChar"/>
        </w:rPr>
        <w:t xml:space="preserve">Columns:</w:t>
      </w:r>
      <w:r>
        <w:br/>
      </w:r>
      <w:r>
        <w:rPr>
          <w:rStyle w:val="VerbatimChar"/>
        </w:rPr>
        <w:t xml:space="preserve">Column names and their roles:</w:t>
      </w:r>
      <w:r>
        <w:br/>
      </w:r>
      <w:r>
        <w:rPr>
          <w:rStyle w:val="VerbatimChar"/>
        </w:rPr>
        <w:t xml:space="preserve">  area_cm2 →  (response / explanatory / circle one)</w:t>
      </w:r>
      <w:r>
        <w:br/>
      </w:r>
      <w:r>
        <w:rPr>
          <w:rStyle w:val="VerbatimChar"/>
        </w:rPr>
        <w:t xml:space="preserve">  mass_g   →  (response / explanatory / circle one)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part-2-inspect-the-data"/>
    <w:p>
      <w:pPr>
        <w:pStyle w:val="Heading1"/>
      </w:pPr>
      <w:r>
        <w:t xml:space="preserve">Part 2 · Inspect the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Quick overview with skim --------------------------------</w:t>
      </w:r>
      <w:r>
        <w:br/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(paper_df)</w:t>
      </w:r>
    </w:p>
    <w:p>
      <w:pPr>
        <w:pStyle w:val="SourceCode"/>
      </w:pPr>
      <w:r>
        <w:rPr>
          <w:rStyle w:val="CommentTok"/>
        </w:rPr>
        <w:t xml:space="preserve"># How many squares were measured at each area level? -----</w:t>
      </w:r>
      <w:r>
        <w:br/>
      </w:r>
      <w:r>
        <w:rPr>
          <w:rStyle w:val="NormalTok"/>
        </w:rPr>
        <w:t xml:space="preserve">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(area_cm2)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mean_mass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(mass_g),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(mass_g),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(mass_g),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the table from the output above:</w:t>
      </w:r>
    </w:p>
    <w:p>
      <w:pPr>
        <w:pStyle w:val="SourceCode"/>
      </w:pPr>
      <w:r>
        <w:rPr>
          <w:rStyle w:val="VerbatimChar"/>
        </w:rPr>
        <w:t xml:space="preserve">area_cm2   mean mass (g)</w:t>
      </w:r>
      <w:r>
        <w:br/>
      </w:r>
      <w:r>
        <w:rPr>
          <w:rStyle w:val="VerbatimChar"/>
        </w:rPr>
        <w:t xml:space="preserve">--------   -------------</w:t>
      </w:r>
      <w:r>
        <w:br/>
      </w:r>
      <w:r>
        <w:rPr>
          <w:rStyle w:val="VerbatimChar"/>
        </w:rPr>
        <w:t xml:space="preserve">1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16</w:t>
      </w:r>
      <w:r>
        <w:br/>
      </w:r>
      <w:r>
        <w:rPr>
          <w:rStyle w:val="VerbatimChar"/>
        </w:rPr>
        <w:t xml:space="preserve">64</w:t>
      </w:r>
      <w:r>
        <w:br/>
      </w:r>
      <w:r>
        <w:rPr>
          <w:rStyle w:val="VerbatimChar"/>
        </w:rPr>
        <w:t xml:space="preserve">100</w:t>
      </w:r>
      <w:r>
        <w:br/>
      </w:r>
      <w:r>
        <w:rPr>
          <w:rStyle w:val="VerbatimChar"/>
        </w:rPr>
        <w:t xml:space="preserve">400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 there a clear pattern — as area increases, what happens to mass? Is this what you expected from your knowledge of paper?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5"/>
    <w:bookmarkStart w:id="27" w:name="part-3-first-scatter-plot"/>
    <w:p>
      <w:pPr>
        <w:pStyle w:val="Heading1"/>
      </w:pPr>
      <w:r>
        <w:t xml:space="preserve">Part 3 · First scatter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Scatter plot — check the relationship visually ---------</w:t>
      </w:r>
      <w:r>
        <w:br/>
      </w:r>
      <w:r>
        <w:rPr>
          <w:rStyle w:val="NormalTok"/>
        </w:rPr>
        <w:t xml:space="preserve">scatter_09_plot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area_cm2))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Mass vs. Known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(cm²)"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scatter_09_plot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the relationship. Is it linear? Is the variance (spread of points) roughly constant across the range of mass values?</w:t>
      </w:r>
    </w:p>
    <w:p>
      <w:pPr>
        <w:pStyle w:val="SourceCode"/>
      </w:pPr>
      <w:r>
        <w:rPr>
          <w:rStyle w:val="VerbatimChar"/>
        </w:rPr>
        <w:t xml:space="preserve">Shape of relationship (linear / curved):</w:t>
      </w:r>
      <w:r>
        <w:br/>
      </w:r>
      <w:r>
        <w:rPr>
          <w:rStyle w:val="VerbatimChar"/>
        </w:rPr>
        <w:t xml:space="preserve">Variance (constant / increases / decreases with X):</w:t>
      </w:r>
      <w:r>
        <w:br/>
      </w:r>
      <w:r>
        <w:rPr>
          <w:rStyle w:val="VerbatimChar"/>
        </w:rPr>
        <w:t xml:space="preserve">Any obvious outliers?  Y / 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this study, which variable is the explanatory (X) and which is the response (Y)? Why does that direction make sense for our goal of predicting leaf area?</w:t>
      </w:r>
    </w:p>
    <w:p>
      <w:pPr>
        <w:pStyle w:val="SourceCode"/>
      </w:pPr>
      <w:r>
        <w:rPr>
          <w:rStyle w:val="VerbatimChar"/>
        </w:rPr>
        <w:t xml:space="preserve">Explanatory (X):</w:t>
      </w:r>
      <w:r>
        <w:br/>
      </w:r>
      <w:r>
        <w:rPr>
          <w:rStyle w:val="VerbatimChar"/>
        </w:rPr>
        <w:t xml:space="preserve">Response (Y):</w:t>
      </w:r>
      <w:r>
        <w:br/>
      </w:r>
      <w:r>
        <w:rPr>
          <w:rStyle w:val="VerbatimChar"/>
        </w:rPr>
        <w:t xml:space="preserve">Reason for this direction: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In regression,</w:t>
      </w:r>
      <w:r>
        <w:t xml:space="preserve"> </w:t>
      </w:r>
      <w:r>
        <w:rPr>
          <w:i/>
          <w:iCs/>
        </w:rPr>
        <w:t xml:space="preserve">X</w:t>
      </w:r>
      <w:r>
        <w:t xml:space="preserve"> </w:t>
      </w:r>
      <w:r>
        <w:t xml:space="preserve">is what you measure (mass — easy with a balance), and</w:t>
      </w:r>
      <w:r>
        <w:t xml:space="preserve"> </w:t>
      </w:r>
      <w:r>
        <w:rPr>
          <w:i/>
          <w:iCs/>
        </w:rPr>
        <w:t xml:space="preserve">Y</w:t>
      </w:r>
      <w:r>
        <w:t xml:space="preserve"> </w:t>
      </w:r>
      <w:r>
        <w:t xml:space="preserve">is what you want to know (area — harder to measure on a complex leaf shape). We measure X to predict Y.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Xcb45a963a60d6b5ee48c7f233a3edb08a1016c2"/>
      <w:r>
        <w:t xml:space="preserve">🧩 Chunk 2 — Fit &amp; read the model</w:t>
      </w:r>
      <w:r>
        <w:t xml:space="preserve"> </w:t>
      </w:r>
      <w:r>
        <w:rPr>
          <w:i/>
          <w:iCs/>
        </w:rPr>
        <w:t xml:space="preserve">(after lecture Chunk 2)</w:t>
      </w:r>
      <w:bookmarkEnd w:id="26"/>
    </w:p>
    <w:p>
      <w:pPr>
        <w:pStyle w:val="BlockText"/>
      </w:pPr>
      <w:r>
        <w:t xml:space="preserve">Parts 4–7: fit</w:t>
      </w:r>
      <w:r>
        <w:t xml:space="preserve"> </w:t>
      </w:r>
      <w:r>
        <w:rPr>
          <w:rStyle w:val="VerbatimChar"/>
        </w:rPr>
        <w:t xml:space="preserve">lm()</w:t>
      </w:r>
      <w:r>
        <w:t xml:space="preserve">, decode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, pull the equation and R².</w:t>
      </w:r>
    </w:p>
    <w:bookmarkEnd w:id="27"/>
    <w:bookmarkStart w:id="28" w:name="part-4-fit-the-regression-with-lm"/>
    <w:p>
      <w:pPr>
        <w:pStyle w:val="Heading1"/>
      </w:pPr>
      <w:r>
        <w:t xml:space="preserve">Part 4 · Fit the regression with</w:t>
      </w:r>
      <w:r>
        <w:t xml:space="preserve"> </w:t>
      </w:r>
      <w:r>
        <w:rPr>
          <w:rStyle w:val="VerbatimChar"/>
        </w:rPr>
        <w:t xml:space="preserve">lm()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area rises with mass. Before you read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— will the slope be positive or negative, and roughly how many cm² per gram?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Fit the least-squares linear model --------------------</w:t>
      </w:r>
      <w:r>
        <w:br/>
      </w:r>
      <w:r>
        <w:rPr>
          <w:rStyle w:val="CommentTok"/>
        </w:rPr>
        <w:t xml:space="preserve"># lm(response ~ predictor, data = data_frame)</w:t>
      </w:r>
      <w:r>
        <w:br/>
      </w:r>
      <w:r>
        <w:rPr>
          <w:rStyle w:val="NormalTok"/>
        </w:rPr>
        <w:t xml:space="preserve">paper_lm_model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(area_cm2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paper_df)</w:t>
      </w:r>
    </w:p>
    <w:p>
      <w:pPr>
        <w:pStyle w:val="SourceCode"/>
      </w:pPr>
      <w:r>
        <w:rPr>
          <w:rStyle w:val="CommentTok"/>
        </w:rPr>
        <w:t xml:space="preserve"># Full summary — every number matters -------------------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(paper_lm_model)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Copy the Coefficients table output here:</w:t>
      </w:r>
    </w:p>
    <w:p>
      <w:pPr>
        <w:pStyle w:val="SourceCode"/>
      </w:pPr>
      <w:r>
        <w:rPr>
          <w:rStyle w:val="VerbatimChar"/>
        </w:rPr>
        <w:t xml:space="preserve">Paste the Coefficients section of the summary() output:</w:t>
      </w:r>
    </w:p>
    <w:p>
      <w:r>
        <w:pict>
          <v:rect style="width:0;height:1.5pt" o:hralign="center" o:hrstd="t" o:hr="t"/>
        </w:pict>
      </w:r>
    </w:p>
    <w:bookmarkEnd w:id="28"/>
    <w:bookmarkStart w:id="29" w:name="X8ac380b07fe85177f172237733d1caa25859b7b"/>
    <w:p>
      <w:pPr>
        <w:pStyle w:val="Heading1"/>
      </w:pPr>
      <w:r>
        <w:t xml:space="preserve">Part 5 · Decode the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output line by line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Match each piece of output to its meaning. Fill in the blanks:</w:t>
      </w:r>
    </w:p>
    <w:p>
      <w:pPr>
        <w:pStyle w:val="SourceCode"/>
      </w:pPr>
      <w:r>
        <w:rPr>
          <w:rStyle w:val="VerbatimChar"/>
        </w:rPr>
        <w:t xml:space="preserve">(Intercept) estimate = _____</w:t>
      </w:r>
      <w:r>
        <w:br/>
      </w:r>
      <w:r>
        <w:rPr>
          <w:rStyle w:val="VerbatimChar"/>
        </w:rPr>
        <w:t xml:space="preserve">  → This is "a" in Ŷ = a + bX.</w:t>
      </w:r>
      <w:r>
        <w:br/>
      </w:r>
      <w:r>
        <w:rPr>
          <w:rStyle w:val="VerbatimChar"/>
        </w:rPr>
        <w:t xml:space="preserve">    It is the predicted area when mass = _____.</w:t>
      </w:r>
      <w:r>
        <w:br/>
      </w:r>
      <w:r>
        <w:rPr>
          <w:rStyle w:val="VerbatimChar"/>
        </w:rPr>
        <w:t xml:space="preserve">    Does this make physical sense? (a piece of paper with zero mass has zero area)  Y / N</w:t>
      </w:r>
      <w:r>
        <w:br/>
      </w:r>
      <w:r>
        <w:br/>
      </w:r>
      <w:r>
        <w:rPr>
          <w:rStyle w:val="VerbatimChar"/>
        </w:rPr>
        <w:t xml:space="preserve">mass_g estimate = _____</w:t>
      </w:r>
      <w:r>
        <w:br/>
      </w:r>
      <w:r>
        <w:rPr>
          <w:rStyle w:val="VerbatimChar"/>
        </w:rPr>
        <w:t xml:space="preserve">  → This is "b" (the slope).</w:t>
      </w:r>
      <w:r>
        <w:br/>
      </w:r>
      <w:r>
        <w:rPr>
          <w:rStyle w:val="VerbatimChar"/>
        </w:rPr>
        <w:t xml:space="preserve">    It means: for every additional 1 gram of paper, area increases by _____ cm².</w:t>
      </w:r>
      <w:r>
        <w:br/>
      </w:r>
      <w:r>
        <w:rPr>
          <w:rStyle w:val="VerbatimChar"/>
        </w:rPr>
        <w:t xml:space="preserve">    Biologically, 1 gram of this paper stock has _____ cm² of surface area.</w:t>
      </w:r>
      <w:r>
        <w:br/>
      </w:r>
      <w:r>
        <w:br/>
      </w:r>
      <w:r>
        <w:rPr>
          <w:rStyle w:val="VerbatimChar"/>
        </w:rPr>
        <w:t xml:space="preserve">Std. Error for mass_g = _____</w:t>
      </w:r>
      <w:r>
        <w:br/>
      </w:r>
      <w:r>
        <w:rPr>
          <w:rStyle w:val="VerbatimChar"/>
        </w:rPr>
        <w:t xml:space="preserve">  → The uncertainty in the slope estimate.</w:t>
      </w:r>
      <w:r>
        <w:br/>
      </w:r>
      <w:r>
        <w:br/>
      </w:r>
      <w:r>
        <w:rPr>
          <w:rStyle w:val="VerbatimChar"/>
        </w:rPr>
        <w:t xml:space="preserve">t value for mass_g = _____</w:t>
      </w:r>
      <w:r>
        <w:br/>
      </w:r>
      <w:r>
        <w:rPr>
          <w:rStyle w:val="VerbatimChar"/>
        </w:rPr>
        <w:t xml:space="preserve">  → slope / SE.  This tests H₀: β = _____.</w:t>
      </w:r>
      <w:r>
        <w:br/>
      </w:r>
      <w:r>
        <w:br/>
      </w:r>
      <w:r>
        <w:rPr>
          <w:rStyle w:val="VerbatimChar"/>
        </w:rPr>
        <w:t xml:space="preserve">Pr(&gt;|t|) for mass_g = _____</w:t>
      </w:r>
      <w:r>
        <w:br/>
      </w:r>
      <w:r>
        <w:rPr>
          <w:rStyle w:val="VerbatimChar"/>
        </w:rPr>
        <w:t xml:space="preserve">  → The p-value for the slope test. Is it significant at α = 0.05?  Y / N</w:t>
      </w:r>
      <w:r>
        <w:br/>
      </w:r>
      <w:r>
        <w:br/>
      </w:r>
      <w:r>
        <w:rPr>
          <w:rStyle w:val="VerbatimChar"/>
        </w:rPr>
        <w:t xml:space="preserve">Multiple R-squared = _____</w:t>
      </w:r>
      <w:r>
        <w:br/>
      </w:r>
      <w:r>
        <w:rPr>
          <w:rStyle w:val="VerbatimChar"/>
        </w:rPr>
        <w:t xml:space="preserve">  → _____ % of the variation in area is explained by mass.</w:t>
      </w:r>
      <w:r>
        <w:br/>
      </w:r>
      <w:r>
        <w:br/>
      </w:r>
      <w:r>
        <w:rPr>
          <w:rStyle w:val="VerbatimChar"/>
        </w:rPr>
        <w:t xml:space="preserve">F-statistic = _____  on _____ and _____ df</w:t>
      </w:r>
      <w:r>
        <w:br/>
      </w:r>
      <w:r>
        <w:rPr>
          <w:rStyle w:val="VerbatimChar"/>
        </w:rPr>
        <w:t xml:space="preserve">  → Overall test of the model.  p = _____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§17.3 p. 551–553:</w:t>
      </w:r>
      <w:r>
        <w:t xml:space="preserve"> </w:t>
      </w:r>
      <w:r>
        <w:t xml:space="preserve">The slope is tested with a t-statistic: t = b / SE_b, with df = n − 2. If H₀: β = 0 is rejected, mass significantly predicts area.</w:t>
      </w:r>
    </w:p>
    <w:p>
      <w:r>
        <w:pict>
          <v:rect style="width:0;height:1.5pt" o:hralign="center" o:hrstd="t" o:hr="t"/>
        </w:pict>
      </w:r>
    </w:p>
    <w:bookmarkEnd w:id="29"/>
    <w:bookmarkStart w:id="30" w:name="part-6-extract-the-calibration-equation"/>
    <w:p>
      <w:pPr>
        <w:pStyle w:val="Heading1"/>
      </w:pPr>
      <w:r>
        <w:t xml:space="preserve">Part 6 · Extract the calibration equation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Pull intercept and slope from the model ---------------</w:t>
      </w:r>
      <w:r>
        <w:br/>
      </w:r>
      <w:r>
        <w:rPr>
          <w:rStyle w:val="NormalTok"/>
        </w:rPr>
        <w:t xml:space="preserve">a_intercept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b_slope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"Intercept (a)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"Slope (b)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"cm²/g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calibration equation for predicting area from mass:</w:t>
      </w:r>
    </w:p>
    <w:p>
      <w:pPr>
        <w:pStyle w:val="SourceCode"/>
      </w:pPr>
      <w:r>
        <w:rPr>
          <w:rStyle w:val="VerbatimChar"/>
        </w:rPr>
        <w:t xml:space="preserve">area_cm2 = _____ × mass_g + _____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Use the equation by hand to predict the area of a paper tracing that weighs 0.120 g. Show your work:</w:t>
      </w:r>
    </w:p>
    <w:p>
      <w:pPr>
        <w:pStyle w:val="SourceCode"/>
      </w:pPr>
      <w:r>
        <w:rPr>
          <w:rStyle w:val="VerbatimChar"/>
        </w:rPr>
        <w:t xml:space="preserve">area = _____ × 0.120 + _____</w:t>
      </w:r>
      <w:r>
        <w:br/>
      </w:r>
      <w:r>
        <w:rPr>
          <w:rStyle w:val="VerbatimChar"/>
        </w:rPr>
        <w:t xml:space="preserve">     = _____  cm²</w:t>
      </w:r>
    </w:p>
    <w:p>
      <w:r>
        <w:pict>
          <v:rect style="width:0;height:1.5pt" o:hralign="center" o:hrstd="t" o:hr="t"/>
        </w:pict>
      </w:r>
    </w:p>
    <w:bookmarkEnd w:id="30"/>
    <w:bookmarkStart w:id="32" w:name="part-7-extract-and-interpret-r²"/>
    <w:p>
      <w:pPr>
        <w:pStyle w:val="Heading1"/>
      </w:pPr>
      <w:r>
        <w:t xml:space="preserve">Part 7 · Extract and interpret R²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For uniform paper, predict R² — near 0, 0.5, or 1? Write your guess before you run it.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Pull R-squared from the model summary -----------------</w:t>
      </w:r>
      <w:r>
        <w:br/>
      </w:r>
      <w:r>
        <w:rPr>
          <w:rStyle w:val="NormalTok"/>
        </w:rPr>
        <w:t xml:space="preserve">r2_val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(paper_lm_model)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"R²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(r2_val,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 R² = 0.9999 mean in plain language for our calibration?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ecology, you might see regression results with R² = 0.45. Is that a useful result? What does it mean?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§17.4 p. 555:</w:t>
      </w:r>
      <w:r>
        <w:t xml:space="preserve"> </w:t>
      </w:r>
      <w:r>
        <w:rPr>
          <w:i/>
          <w:iCs/>
        </w:rPr>
        <w:t xml:space="preserve">“R² measures the fraction of variation in Y that is explained by X.”</w:t>
      </w:r>
      <w:r>
        <w:t xml:space="preserve"> </w:t>
      </w:r>
      <w:r>
        <w:t xml:space="preserve">A high R² indicates a tight fit; a low R² indicates high scatter around the line — but a low R² does not mean the relationship is not real or useful.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X89d457edef6384943af2b445e694eaee56fea90"/>
      <w:r>
        <w:t xml:space="preserve">🧩 Chunk 3 — Visualize &amp; check assumptions</w:t>
      </w:r>
      <w:r>
        <w:t xml:space="preserve"> </w:t>
      </w:r>
      <w:r>
        <w:rPr>
          <w:i/>
          <w:iCs/>
        </w:rPr>
        <w:t xml:space="preserve">(after lecture Chunk 3)</w:t>
      </w:r>
      <w:bookmarkEnd w:id="31"/>
    </w:p>
    <w:p>
      <w:pPr>
        <w:pStyle w:val="BlockText"/>
      </w:pPr>
      <w:r>
        <w:t xml:space="preserve">Parts 8–10: plot the curve, then check the residual and QQ/Shapiro assumptions.</w:t>
      </w:r>
    </w:p>
    <w:bookmarkEnd w:id="32"/>
    <w:bookmarkStart w:id="34" w:name="part-8-plot-the-calibration-curve"/>
    <w:p>
      <w:pPr>
        <w:pStyle w:val="Heading1"/>
      </w:pPr>
      <w:r>
        <w:t xml:space="preserve">Part 8 · Plot the calibration curve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Regression line with 95% confidence band --------------</w:t>
      </w:r>
      <w:r>
        <w:br/>
      </w:r>
      <w:r>
        <w:rPr>
          <w:rStyle w:val="NormalTok"/>
        </w:rPr>
        <w:t xml:space="preserve">calibration_plot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area_cm2))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Calibration Curve"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"area =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</w:t>
      </w:r>
      <w:r>
        <w:rPr>
          <w:rStyle w:val="StringTok"/>
        </w:rPr>
        <w:t xml:space="preserve">" × mass +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</w:t>
      </w:r>
      <w:r>
        <w:rPr>
          <w:rStyle w:val="StringTok"/>
        </w:rPr>
        <w:t xml:space="preserve">"  |  R² =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(r2_val,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(cm²)"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calibration_plot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Where is the shaded confidence band</w:t>
      </w:r>
      <w:r>
        <w:t xml:space="preserve"> </w:t>
      </w:r>
      <w:r>
        <w:rPr>
          <w:i/>
          <w:iCs/>
        </w:rPr>
        <w:t xml:space="preserve">narrowest</w:t>
      </w:r>
      <w:r>
        <w:t xml:space="preserve">? Where is it</w:t>
      </w:r>
      <w:r>
        <w:t xml:space="preserve"> </w:t>
      </w:r>
      <w:r>
        <w:rPr>
          <w:i/>
          <w:iCs/>
        </w:rPr>
        <w:t xml:space="preserve">widest</w:t>
      </w:r>
      <w:r>
        <w:t xml:space="preserve">? Why does the width vary?</w:t>
      </w:r>
    </w:p>
    <w:p>
      <w:pPr>
        <w:pStyle w:val="SourceCode"/>
      </w:pPr>
      <w:r>
        <w:rPr>
          <w:rStyle w:val="VerbatimChar"/>
        </w:rPr>
        <w:t xml:space="preserve">Narrowest at:</w:t>
      </w:r>
      <w:r>
        <w:br/>
      </w:r>
      <w:r>
        <w:rPr>
          <w:rStyle w:val="VerbatimChar"/>
        </w:rPr>
        <w:t xml:space="preserve">Widest at:</w:t>
      </w:r>
      <w:r>
        <w:br/>
      </w:r>
      <w:r>
        <w:rPr>
          <w:rStyle w:val="VerbatimChar"/>
        </w:rPr>
        <w:t xml:space="preserve">Why it varies:</w:t>
      </w:r>
    </w:p>
    <w:bookmarkStart w:id="33" w:name="save-the-plot"/>
    <w:p>
      <w:pPr>
        <w:pStyle w:val="Heading3"/>
      </w:pPr>
      <w:r>
        <w:t xml:space="preserve">Save the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"figures/paper_calibration_curve.png"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calibration_plot,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part-9-check-assumptions-residual-plot"/>
    <w:p>
      <w:pPr>
        <w:pStyle w:val="Heading1"/>
      </w:pPr>
      <w:r>
        <w:t xml:space="preserve">Part 9 · Check assumptions — residual plot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If the line fits well, what should the residuals-vs-fitted plot look like — a flat random cloud, a curve, or a funnel? Predict, then run.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Add fitted values and residuals to the data ----------</w:t>
      </w:r>
      <w:r>
        <w:br/>
      </w:r>
      <w:r>
        <w:rPr>
          <w:rStyle w:val="NormalTok"/>
        </w:rPr>
        <w:t xml:space="preserve">paper_resid_df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fitted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(paper_lm_model),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residuals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(paper_lm_model)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 Residuals vs Fitted — checks linearity and equal variance</w:t>
      </w:r>
      <w:r>
        <w:br/>
      </w:r>
      <w:r>
        <w:rPr>
          <w:rStyle w:val="NormalTok"/>
        </w:rPr>
        <w:t xml:space="preserve">resid_09_plot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paper_resid_df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fitted,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 vs Fitted Values"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"Fitted Values (cm²)"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 (cm²)"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resid_09_plot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the residual plot. Do the points form a random cloud around zero, or is there a pattern?</w:t>
      </w:r>
    </w:p>
    <w:p>
      <w:pPr>
        <w:pStyle w:val="SourceCode"/>
      </w:pPr>
      <w:r>
        <w:rPr>
          <w:rStyle w:val="VerbatimChar"/>
        </w:rPr>
        <w:t xml:space="preserve">Pattern or random cloud?:</w:t>
      </w:r>
      <w:r>
        <w:br/>
      </w:r>
      <w:r>
        <w:rPr>
          <w:rStyle w:val="VerbatimChar"/>
        </w:rPr>
        <w:t xml:space="preserve">Any evidence of non-linearity (curved pattern)?  Y / N</w:t>
      </w:r>
      <w:r>
        <w:br/>
      </w:r>
      <w:r>
        <w:rPr>
          <w:rStyle w:val="VerbatimChar"/>
        </w:rPr>
        <w:t xml:space="preserve">Any evidence of unequal variance (funnel shape)?  Y / N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A funnel shape (residuals getting larger at higher fitted values) means variance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constant — a violation of the equal variance assumption. A curved pattern means the relationship is not linear.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§17.5 p. 559 (Figure 17.5-4):</w:t>
      </w:r>
      <w:r>
        <w:t xml:space="preserve"> </w:t>
      </w:r>
      <w:r>
        <w:rPr>
          <w:i/>
          <w:iCs/>
        </w:rPr>
        <w:t xml:space="preserve">“A residual plot should show a roughly symmetric cloud of points with no pattern.”</w:t>
      </w:r>
    </w:p>
    <w:p>
      <w:r>
        <w:pict>
          <v:rect style="width:0;height:1.5pt" o:hralign="center" o:hrstd="t" o:hr="t"/>
        </w:pict>
      </w:r>
    </w:p>
    <w:bookmarkEnd w:id="35"/>
    <w:bookmarkStart w:id="37" w:name="X6af16f8090d3b1fa5d9f52b536042b25db66f5a"/>
    <w:p>
      <w:pPr>
        <w:pStyle w:val="Heading1"/>
      </w:pPr>
      <w:r>
        <w:t xml:space="preserve">Part 10 · Check assumptions — QQ plot and Shapiro-Wilk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QQ plot of residuals — checks normality assumption ---</w:t>
      </w:r>
      <w:r>
        <w:br/>
      </w:r>
      <w:r>
        <w:rPr>
          <w:rStyle w:val="NormalTok"/>
        </w:rPr>
        <w:t xml:space="preserve">qq_resid_09_plot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paper_resid_df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QQ Plot of Residuals"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qq_resid_09_plot</w:t>
      </w:r>
    </w:p>
    <w:p>
      <w:pPr>
        <w:pStyle w:val="SourceCode"/>
      </w:pPr>
      <w:r>
        <w:rPr>
          <w:rStyle w:val="CommentTok"/>
        </w:rPr>
        <w:t xml:space="preserve"># Shapiro-Wilk test on residuals — NOT on raw data -----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(paper_lm_model))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Shapiro-Wilk result:</w:t>
      </w:r>
    </w:p>
    <w:p>
      <w:pPr>
        <w:pStyle w:val="SourceCode"/>
      </w:pPr>
      <w:r>
        <w:rPr>
          <w:rStyle w:val="VerbatimChar"/>
        </w:rPr>
        <w:t xml:space="preserve">W = _____   p = _____</w:t>
      </w:r>
      <w:r>
        <w:br/>
      </w:r>
      <w:r>
        <w:rPr>
          <w:rStyle w:val="VerbatimChar"/>
        </w:rPr>
        <w:t xml:space="preserve">Decision (normal / not normal):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An important distinction — in regression, normality is checked on the</w:t>
      </w:r>
      <w:r>
        <w:t xml:space="preserve"> </w:t>
      </w:r>
      <w:r>
        <w:rPr>
          <w:b/>
          <w:bCs/>
        </w:rPr>
        <w:t xml:space="preserve">residuals</w:t>
      </w:r>
      <w:r>
        <w:t xml:space="preserve">, not on Y or X directly. Why does that matter?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X9469ad49869e1ad4a9b21db731017583ec1b473"/>
      <w:r>
        <w:t xml:space="preserve">🧩 Chunk 4 — Predict &amp; report</w:t>
      </w:r>
      <w:r>
        <w:t xml:space="preserve"> </w:t>
      </w:r>
      <w:r>
        <w:rPr>
          <w:i/>
          <w:iCs/>
        </w:rPr>
        <w:t xml:space="preserve">(after lecture Chunk 4)</w:t>
      </w:r>
      <w:bookmarkEnd w:id="36"/>
    </w:p>
    <w:p>
      <w:pPr>
        <w:pStyle w:val="BlockText"/>
      </w:pPr>
      <w:r>
        <w:t xml:space="preserve">Parts 11–12: predict leaf area from tracing mass, then write the results paragraph.</w:t>
      </w:r>
    </w:p>
    <w:bookmarkEnd w:id="37"/>
    <w:bookmarkStart w:id="40" w:name="Xb3d7a91a11a37fa7b1f60b841bc63b821752f68"/>
    <w:p>
      <w:pPr>
        <w:pStyle w:val="Heading1"/>
      </w:pPr>
      <w:r>
        <w:t xml:space="preserve">Part 11 · Predict leaf area from tracing mass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sunny tracing 0.092 g, shady 0.138 g. Which predicts the larger area? Does that match</w:t>
      </w:r>
      <w:r>
        <w:t xml:space="preserve"> </w:t>
      </w:r>
      <w:r>
        <w:t xml:space="preserve">“shady leaves are bigger”</w:t>
      </w:r>
      <w:r>
        <w:t xml:space="preserve">? Predict before running.</w:t>
      </w:r>
    </w:p>
    <w:bookmarkStart w:id="38" w:name="method-1-direct-calculation"/>
    <w:p>
      <w:pPr>
        <w:pStyle w:val="Heading3"/>
      </w:pPr>
      <w:r>
        <w:t xml:space="preserve">Method 1 — Direct calculation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Direct calculation using the calibration equation ----</w:t>
      </w:r>
      <w:r>
        <w:br/>
      </w:r>
      <w:r>
        <w:rPr>
          <w:rStyle w:val="NormalTok"/>
        </w:rPr>
        <w:t xml:space="preserve">mass_sunny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g — example sunny leaf tracing</w:t>
      </w:r>
      <w:r>
        <w:br/>
      </w:r>
      <w:r>
        <w:rPr>
          <w:rStyle w:val="NormalTok"/>
        </w:rPr>
        <w:t xml:space="preserve">mass_shady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0.138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g — example shady leaf tracing</w:t>
      </w:r>
      <w:r>
        <w:br/>
      </w:r>
      <w:r>
        <w:br/>
      </w:r>
      <w:r>
        <w:rPr>
          <w:rStyle w:val="NormalTok"/>
        </w:rPr>
        <w:t xml:space="preserve">area_sunny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mass_sunny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a_intercept</w:t>
      </w:r>
      <w:r>
        <w:br/>
      </w:r>
      <w:r>
        <w:rPr>
          <w:rStyle w:val="NormalTok"/>
        </w:rPr>
        <w:t xml:space="preserve">area_shady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mass_shady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a_intercept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 tracing:"</w:t>
      </w:r>
      <w:r>
        <w:rPr>
          <w:rStyle w:val="NormalTok"/>
        </w:rPr>
        <w:t xml:space="preserve">, mass_sunny, </w:t>
      </w:r>
      <w:r>
        <w:rPr>
          <w:rStyle w:val="StringTok"/>
        </w:rPr>
        <w:t xml:space="preserve">"g →"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(area_sunny,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"Shady tracing:"</w:t>
      </w:r>
      <w:r>
        <w:rPr>
          <w:rStyle w:val="NormalTok"/>
        </w:rPr>
        <w:t xml:space="preserve">, mass_shady, </w:t>
      </w:r>
      <w:r>
        <w:rPr>
          <w:rStyle w:val="StringTok"/>
        </w:rPr>
        <w:t xml:space="preserve">"g →"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(area_shady,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the shady leaf have a larger predicted area? In Worksheet 04 we found shady leaves were significantly</w:t>
      </w:r>
      <w:r>
        <w:t xml:space="preserve"> </w:t>
      </w:r>
      <w:r>
        <w:rPr>
          <w:i/>
          <w:iCs/>
        </w:rPr>
        <w:t xml:space="preserve">heavier</w:t>
      </w:r>
      <w:r>
        <w:t xml:space="preserve">. Does a larger predicted area match that finding? What does this tell you about the relationship between leaf weight and leaf area?</w:t>
      </w:r>
    </w:p>
    <w:p>
      <w:pPr>
        <w:pStyle w:val="SourceCode"/>
      </w:pPr>
      <w:r>
        <w:rPr>
          <w:rStyle w:val="VerbatimChar"/>
        </w:rPr>
        <w:t xml:space="preserve">Sunny predicted area:</w:t>
      </w:r>
      <w:r>
        <w:br/>
      </w:r>
      <w:r>
        <w:rPr>
          <w:rStyle w:val="VerbatimChar"/>
        </w:rPr>
        <w:t xml:space="preserve">Shady predicted area:</w:t>
      </w:r>
      <w:r>
        <w:br/>
      </w:r>
      <w:r>
        <w:rPr>
          <w:rStyle w:val="VerbatimChar"/>
        </w:rPr>
        <w:t xml:space="preserve">Larger side:</w:t>
      </w:r>
      <w:r>
        <w:br/>
      </w:r>
      <w:r>
        <w:rPr>
          <w:rStyle w:val="VerbatimChar"/>
        </w:rPr>
        <w:t xml:space="preserve">Does larger area match the heavier weight from Worksheet 04?  Y / N</w:t>
      </w:r>
      <w:r>
        <w:br/>
      </w:r>
      <w:r>
        <w:rPr>
          <w:rStyle w:val="VerbatimChar"/>
        </w:rPr>
        <w:t xml:space="preserve">What does this tell you about the relationship between weight and area in leaves?</w:t>
      </w:r>
    </w:p>
    <w:bookmarkEnd w:id="38"/>
    <w:bookmarkStart w:id="39" w:name="method-2-using-predict-with-intervals"/>
    <w:p>
      <w:pPr>
        <w:pStyle w:val="Heading3"/>
      </w:pPr>
      <w:r>
        <w:t xml:space="preserve">Method 2 — Using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with intervals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predict() gives uncertainty around predictions ------</w:t>
      </w:r>
      <w:r>
        <w:br/>
      </w:r>
      <w:r>
        <w:rPr>
          <w:rStyle w:val="NormalTok"/>
        </w:rPr>
        <w:t xml:space="preserve">new_masses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0.138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95% confidence interval for the MEAN area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newdata  =</w:t>
      </w:r>
      <w:r>
        <w:rPr>
          <w:rStyle w:val="NormalTok"/>
        </w:rPr>
        <w:t xml:space="preserve"> new_masses,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"confidence"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0.138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.before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 95% prediction interval for a SINGLE observation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newdata  =</w:t>
      </w:r>
      <w:r>
        <w:rPr>
          <w:rStyle w:val="NormalTok"/>
        </w:rPr>
        <w:t xml:space="preserve"> new_masses,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"prediction"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0.138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.before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The prediction interval is wider than the confidence interval. In your own words, explain why — what additional source of uncertainty does a prediction interval capture?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§17.2 p. 549:</w:t>
      </w:r>
      <w:r>
        <w:t xml:space="preserve"> </w:t>
      </w:r>
      <w:r>
        <w:rPr>
          <w:i/>
          <w:iCs/>
        </w:rPr>
        <w:t xml:space="preserve">“Confidence bands measure the precision of the predicted mean Y for each value of X. Prediction intervals measure the precision of the predicted single Y-values for each X.”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X85e2ce99578c66ae539982554e7601585178bad"/>
    <w:p>
      <w:pPr>
        <w:pStyle w:val="Heading1"/>
      </w:pPr>
      <w:r>
        <w:t xml:space="preserve">Part 12 · Write a scientific results paragraph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complete results paragraph using the information below. Follow the format from Lecture 05.</w:t>
      </w:r>
    </w:p>
    <w:p>
      <w:pPr>
        <w:pStyle w:val="BodyText"/>
      </w:pPr>
      <w:r>
        <w:rPr>
          <w:b/>
          <w:bCs/>
        </w:rPr>
        <w:t xml:space="preserve">Information to include:</w:t>
      </w:r>
      <w:r>
        <w:t xml:space="preserve"> </w:t>
      </w:r>
      <w:r>
        <w:t xml:space="preserve">- What the regression tested - F-statistic, df₁, df₂, and p-value (from the F-statistic line in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) - R² - The calibration equation (slope and intercept) - 95% confidence interval for the slope (use</w:t>
      </w:r>
      <w:r>
        <w:t xml:space="preserve"> </w:t>
      </w:r>
      <w:r>
        <w:rPr>
          <w:rStyle w:val="VerbatimChar"/>
        </w:rPr>
        <w:t xml:space="preserve">confint(paper_lm_model)</w:t>
      </w:r>
      <w:r>
        <w:t xml:space="preserve">) - Brief mention of assumption checks</w:t>
      </w:r>
    </w:p>
    <w:p>
      <w:pPr>
        <w:pStyle w:val="SourceCode"/>
      </w:pPr>
      <w:r>
        <w:rPr>
          <w:rStyle w:val="CommentTok"/>
        </w:rPr>
        <w:t xml:space="preserve"># Get the 95% CI for the slope -------------------------</w:t>
      </w:r>
      <w:r>
        <w:br/>
      </w:r>
      <w:r>
        <w:rPr>
          <w:rStyle w:val="FunctionTok"/>
        </w:rPr>
        <w:t xml:space="preserve">confint</w:t>
      </w:r>
      <w:r>
        <w:rPr>
          <w:rStyle w:val="NormalTok"/>
        </w:rPr>
        <w:t xml:space="preserve">(paper_lm_model)</w:t>
      </w:r>
    </w:p>
    <w:p>
      <w:pPr>
        <w:pStyle w:val="SourceCode"/>
      </w:pPr>
      <w:r>
        <w:rPr>
          <w:rStyle w:val="VerbatimChar"/>
        </w:rPr>
        <w:t xml:space="preserve">Write your results paragraph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✍️ Now put it in a report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Open</w:t>
            </w:r>
            <w:r>
              <w:t xml:space="preserve"> </w:t>
            </w:r>
            <w:hyperlink r:id="rId18">
              <w:r>
                <w:rPr>
                  <w:rStyle w:val="VerbatimChar"/>
                  <w:b/>
                  <w:bCs/>
                </w:rPr>
                <w:t xml:space="preserve">regression_analysis_report.qmd</w:t>
              </w:r>
            </w:hyperlink>
            <w:r>
              <w:t xml:space="preserve">. Its Discussion section already pulls the slope, R², and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 into the sentences with inline code. Paste your results paragraph in, press</w:t>
            </w:r>
            <w:r>
              <w:t xml:space="preserve"> </w:t>
            </w:r>
            <w:r>
              <w:rPr>
                <w:b/>
                <w:bCs/>
              </w:rPr>
              <w:t xml:space="preserve">Render</w:t>
            </w:r>
            <w:r>
              <w:t xml:space="preserve">, and you have a Word document — no numbers copied by hand.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3"/>
    <w:bookmarkStart w:id="44" w:name="part-13-review-and-checkpoint"/>
    <w:p>
      <w:pPr>
        <w:pStyle w:val="Heading1"/>
      </w:pPr>
      <w:r>
        <w:t xml:space="preserve">Part 13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07"/>
        </w:numPr>
      </w:pPr>
      <w:r>
        <w:t xml:space="preserve">Identify the response (Y) and explanatory (X) variables for a regression problem</w:t>
      </w:r>
    </w:p>
    <w:p>
      <w:pPr>
        <w:pStyle w:val="Compact"/>
        <w:numPr>
          <w:ilvl w:val="0"/>
          <w:numId w:val="1008"/>
        </w:numPr>
      </w:pPr>
      <w:r>
        <w:t xml:space="preserve">Make a scatter plot and assess linearity visually</w:t>
      </w:r>
    </w:p>
    <w:p>
      <w:pPr>
        <w:pStyle w:val="Compact"/>
        <w:numPr>
          <w:ilvl w:val="0"/>
          <w:numId w:val="1009"/>
        </w:numPr>
      </w:pPr>
      <w:r>
        <w:t xml:space="preserve">Fit a linear regression with</w:t>
      </w:r>
      <w:r>
        <w:t xml:space="preserve"> </w:t>
      </w:r>
      <w:r>
        <w:rPr>
          <w:rStyle w:val="VerbatimChar"/>
        </w:rPr>
        <w:t xml:space="preserve">lm(Y ~ X, data)</w:t>
      </w:r>
      <w:r>
        <w:t xml:space="preserve"> </w:t>
      </w:r>
      <w:r>
        <w:t xml:space="preserve">and call</w:t>
      </w:r>
      <w:r>
        <w:t xml:space="preserve"> </w:t>
      </w:r>
      <w:r>
        <w:rPr>
          <w:rStyle w:val="VerbatimChar"/>
        </w:rPr>
        <w:t xml:space="preserve">summary()</w:t>
      </w:r>
    </w:p>
    <w:p>
      <w:pPr>
        <w:pStyle w:val="Compact"/>
        <w:numPr>
          <w:ilvl w:val="0"/>
          <w:numId w:val="1010"/>
        </w:numPr>
      </w:pPr>
      <w:r>
        <w:t xml:space="preserve">Extract slope, intercept, and R² from the model</w:t>
      </w:r>
    </w:p>
    <w:p>
      <w:pPr>
        <w:pStyle w:val="Compact"/>
        <w:numPr>
          <w:ilvl w:val="0"/>
          <w:numId w:val="1011"/>
        </w:numPr>
      </w:pPr>
      <w:r>
        <w:t xml:space="preserve">Interpret slope, intercept, t-value, p-value, and R² in biological terms</w:t>
      </w:r>
    </w:p>
    <w:p>
      <w:pPr>
        <w:pStyle w:val="Compact"/>
        <w:numPr>
          <w:ilvl w:val="0"/>
          <w:numId w:val="1012"/>
        </w:numPr>
      </w:pPr>
      <w:r>
        <w:t xml:space="preserve">Add fitted values and residuals to a data frame with</w:t>
      </w:r>
      <w:r>
        <w:t xml:space="preserve"> </w:t>
      </w:r>
      <w:r>
        <w:rPr>
          <w:rStyle w:val="VerbatimChar"/>
        </w:rPr>
        <w:t xml:space="preserve">fitted()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residuals()</w:t>
      </w:r>
    </w:p>
    <w:p>
      <w:pPr>
        <w:pStyle w:val="Compact"/>
        <w:numPr>
          <w:ilvl w:val="0"/>
          <w:numId w:val="1013"/>
        </w:numPr>
      </w:pPr>
      <w:r>
        <w:t xml:space="preserve">Check the residual vs fitted plot for linearity and equal variance</w:t>
      </w:r>
    </w:p>
    <w:p>
      <w:pPr>
        <w:pStyle w:val="Compact"/>
        <w:numPr>
          <w:ilvl w:val="0"/>
          <w:numId w:val="1014"/>
        </w:numPr>
      </w:pPr>
      <w:r>
        <w:t xml:space="preserve">Check the QQ plot and Shapiro-Wilk on</w:t>
      </w:r>
      <w:r>
        <w:t xml:space="preserve"> </w:t>
      </w:r>
      <w:r>
        <w:rPr>
          <w:b/>
          <w:bCs/>
        </w:rPr>
        <w:t xml:space="preserve">residuals</w:t>
      </w:r>
      <w:r>
        <w:t xml:space="preserve"> </w:t>
      </w:r>
      <w:r>
        <w:t xml:space="preserve">for normality</w:t>
      </w:r>
    </w:p>
    <w:p>
      <w:pPr>
        <w:pStyle w:val="Compact"/>
        <w:numPr>
          <w:ilvl w:val="0"/>
          <w:numId w:val="1015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coef(model)</w:t>
      </w:r>
      <w:r>
        <w:t xml:space="preserve"> </w:t>
      </w:r>
      <w:r>
        <w:t xml:space="preserve">to write the prediction equation</w:t>
      </w:r>
    </w:p>
    <w:p>
      <w:pPr>
        <w:pStyle w:val="Compact"/>
        <w:numPr>
          <w:ilvl w:val="0"/>
          <w:numId w:val="1016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predict(model, newdata, interval = "prediction")</w:t>
      </w:r>
      <w:r>
        <w:t xml:space="preserve"> </w:t>
      </w:r>
      <w:r>
        <w:t xml:space="preserve">for predictions with uncertainty</w:t>
      </w:r>
    </w:p>
    <w:p>
      <w:pPr>
        <w:pStyle w:val="Compact"/>
        <w:numPr>
          <w:ilvl w:val="0"/>
          <w:numId w:val="1017"/>
        </w:numPr>
      </w:pPr>
      <w:r>
        <w:t xml:space="preserve">Write a complete scientific results paragraph with F, df, p, R², and equation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entire script with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. Does it run from top to bottom without errors?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44"/>
    <w:bookmarkStart w:id="49" w:name="part-14-going-further"/>
    <w:p>
      <w:pPr>
        <w:pStyle w:val="Heading1"/>
      </w:pPr>
      <w:r>
        <w:t xml:space="preserve">Part 14 · Going further</w:t>
      </w:r>
    </w:p>
    <w:p>
      <w:pPr>
        <w:pStyle w:val="BlockText"/>
      </w:pPr>
      <w:r>
        <w:t xml:space="preserve">This section is optional — work through it if you finish early or want to push deeper.</w:t>
      </w:r>
    </w:p>
    <w:bookmarkStart w:id="45" w:name="explore-the-fit-at-each-area-group"/>
    <w:p>
      <w:pPr>
        <w:pStyle w:val="Heading3"/>
      </w:pPr>
      <w:r>
        <w:t xml:space="preserve">Explore the fit at each area group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How well does the model fit within each area group? --</w:t>
      </w:r>
      <w:r>
        <w:br/>
      </w:r>
      <w:r>
        <w:rPr>
          <w:rStyle w:val="NormalTok"/>
        </w:rPr>
        <w:t xml:space="preserve">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predicted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(paper_lm_model),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residual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(paper_lm_model)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(area_cm2)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mean_resid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(residual),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max_abs_resid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abs</w:t>
      </w:r>
      <w:r>
        <w:rPr>
          <w:rStyle w:val="NormalTok"/>
        </w:rPr>
        <w:t xml:space="preserve">(residual)),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Are the residuals larger at bigger area values? What does that pattern (or lack of it) tell you about the equal-variance assumption?</w:t>
      </w:r>
    </w:p>
    <w:p>
      <w:pPr>
        <w:pStyle w:val="SourceCode"/>
      </w:pPr>
      <w:r>
        <w:rPr>
          <w:rStyle w:val="VerbatimChar"/>
        </w:rPr>
        <w:t xml:space="preserve">Your observation:</w:t>
      </w:r>
    </w:p>
    <w:bookmarkEnd w:id="45"/>
    <w:bookmarkStart w:id="46" w:name="prediction-for-a-real-leaf-tracing"/>
    <w:p>
      <w:pPr>
        <w:pStyle w:val="Heading3"/>
      </w:pPr>
      <w:r>
        <w:t xml:space="preserve">Prediction for a real leaf tracing</w:t>
      </w:r>
    </w:p>
    <w:p>
      <w:pPr>
        <w:pStyle w:val="FirstParagraph"/>
      </w:pPr>
      <w:r>
        <w:t xml:space="preserve">Suppose you traced a leaf onto the same type of paper used in the calibration, cut it out, and weighed it. The tracing weighs</w:t>
      </w:r>
      <w:r>
        <w:t xml:space="preserve"> </w:t>
      </w:r>
      <w:r>
        <w:rPr>
          <w:b/>
          <w:bCs/>
        </w:rPr>
        <w:t xml:space="preserve">0.175 g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Predict area for your leaf tracing -------------------</w:t>
      </w:r>
      <w:r>
        <w:br/>
      </w:r>
      <w:r>
        <w:rPr>
          <w:rStyle w:val="NormalTok"/>
        </w:rPr>
        <w:t xml:space="preserve">my_tracing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0.175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newdata  =</w:t>
      </w:r>
      <w:r>
        <w:rPr>
          <w:rStyle w:val="NormalTok"/>
        </w:rPr>
        <w:t xml:space="preserve"> my_tracing,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"prediction"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predicted leaf area? What is the 95% prediction interval? How confident are you in this prediction?</w:t>
      </w:r>
    </w:p>
    <w:p>
      <w:pPr>
        <w:pStyle w:val="SourceCode"/>
      </w:pPr>
      <w:r>
        <w:rPr>
          <w:rStyle w:val="VerbatimChar"/>
        </w:rPr>
        <w:t xml:space="preserve">Predicted area:</w:t>
      </w:r>
      <w:r>
        <w:br/>
      </w:r>
      <w:r>
        <w:rPr>
          <w:rStyle w:val="VerbatimChar"/>
        </w:rPr>
        <w:t xml:space="preserve">95% prediction interval:  _____ to _____ cm²</w:t>
      </w:r>
      <w:r>
        <w:br/>
      </w:r>
      <w:r>
        <w:rPr>
          <w:rStyle w:val="VerbatimChar"/>
        </w:rPr>
        <w:t xml:space="preserve">Confidence in prediction:</w:t>
      </w:r>
    </w:p>
    <w:bookmarkEnd w:id="46"/>
    <w:bookmarkStart w:id="47" w:name="extrapolation-warning"/>
    <w:p>
      <w:pPr>
        <w:pStyle w:val="Heading3"/>
      </w:pPr>
      <w:r>
        <w:t xml:space="preserve">Extrapolation warning</w:t>
      </w:r>
    </w:p>
    <w:p>
      <w:pPr>
        <w:pStyle w:val="FirstParagraph"/>
      </w:pPr>
      <w:r>
        <w:t xml:space="preserve">The calibration data ranges from 1 to 567 cm². Suppose a very large leaf tracing weighs 5.2 g.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Would you trust a prediction for a tracing mass of 5.2 g? Why or why not? (Hint: what is the largest mass in the calibration data?)</w:t>
      </w:r>
    </w:p>
    <w:p>
      <w:pPr>
        <w:pStyle w:val="SourceCode"/>
      </w:pPr>
      <w:r>
        <w:rPr>
          <w:rStyle w:val="VerbatimChar"/>
        </w:rPr>
        <w:t xml:space="preserve">Max mass in calibration data:</w:t>
      </w:r>
      <w:r>
        <w:br/>
      </w:r>
      <w:r>
        <w:rPr>
          <w:rStyle w:val="VerbatimChar"/>
        </w:rPr>
        <w:t xml:space="preserve">Is 5.2 g within the calibration range?  Y / N</w:t>
      </w:r>
      <w:r>
        <w:br/>
      </w:r>
      <w:r>
        <w:rPr>
          <w:rStyle w:val="VerbatimChar"/>
        </w:rPr>
        <w:t xml:space="preserve">Should you predict at 5.2 g?  Y / N</w:t>
      </w:r>
      <w:r>
        <w:br/>
      </w:r>
      <w:r>
        <w:rPr>
          <w:rStyle w:val="VerbatimChar"/>
        </w:rPr>
        <w:t xml:space="preserve">Why: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§17.2 p. 550:</w:t>
      </w:r>
      <w:r>
        <w:t xml:space="preserve"> </w:t>
      </w:r>
      <w:r>
        <w:rPr>
          <w:i/>
          <w:iCs/>
        </w:rPr>
        <w:t xml:space="preserve">“Extrapolation is the prediction of Y at values of X beyond the range of X-values in the data. Extrapolation is problematic because there is no way to ensure the relationship between X and Y continues to be linear.”</w:t>
      </w:r>
    </w:p>
    <w:bookmarkEnd w:id="47"/>
    <w:bookmarkStart w:id="48" w:name="connect-to-worksheet-04"/>
    <w:p>
      <w:pPr>
        <w:pStyle w:val="Heading3"/>
      </w:pPr>
      <w:r>
        <w:t xml:space="preserve">Connect to Worksheet 04</w:t>
      </w:r>
    </w:p>
    <w:p>
      <w:pPr>
        <w:pStyle w:val="FirstParagraph"/>
      </w:pPr>
      <w:r>
        <w:t xml:space="preserve">In Worksheet 04 you ran a Welch’s t-test comparing leaf</w:t>
      </w:r>
      <w:r>
        <w:t xml:space="preserve"> </w:t>
      </w:r>
      <w:r>
        <w:rPr>
          <w:b/>
          <w:bCs/>
        </w:rPr>
        <w:t xml:space="preserve">weight</w:t>
      </w:r>
      <w:r>
        <w:t xml:space="preserve"> </w:t>
      </w:r>
      <w:r>
        <w:t xml:space="preserve">(grams) between sunny and shady sides and found a significant difference (</w:t>
      </w:r>
      <w:r>
        <w:rPr>
          <w:i/>
          <w:iCs/>
        </w:rPr>
        <w:t xml:space="preserve">p</w:t>
      </w:r>
      <w:r>
        <w:t xml:space="preserve"> </w:t>
      </w:r>
      <w:r>
        <w:t xml:space="preserve">&lt; 0.001). Now you have a calibration curve that converts tracing weight to</w:t>
      </w:r>
      <w:r>
        <w:t xml:space="preserve"> </w:t>
      </w:r>
      <w:r>
        <w:rPr>
          <w:b/>
          <w:bCs/>
        </w:rPr>
        <w:t xml:space="preserve">area</w:t>
      </w:r>
      <w:r>
        <w:t xml:space="preserve"> </w:t>
      </w:r>
      <w:r>
        <w:t xml:space="preserve">(cm²) — a more biologically meaningful measurement. You could use the regression equation as a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step to add predicted area to a leaf data frame, then redo the t-test on</w:t>
      </w:r>
      <w:r>
        <w:t xml:space="preserve"> </w:t>
      </w:r>
      <w:r>
        <w:rPr>
          <w:i/>
          <w:iCs/>
        </w:rPr>
        <w:t xml:space="preserve">area</w:t>
      </w:r>
      <w:r>
        <w:t xml:space="preserve"> </w:t>
      </w:r>
      <w:r>
        <w:t xml:space="preserve">rather than weight.</w:t>
      </w:r>
    </w:p>
    <w:p>
      <w:pPr>
        <w:pStyle w:val="BodyText"/>
      </w:pPr>
      <w:r>
        <w:rPr>
          <w:b/>
          <w:bCs/>
        </w:rPr>
        <w:t xml:space="preserve">▶ Sketch the code (do not necessarily run it — you would need actual tracing masses):</w:t>
      </w:r>
    </w:p>
    <w:p>
      <w:pPr>
        <w:pStyle w:val="SourceCode"/>
      </w:pPr>
      <w:r>
        <w:rPr>
          <w:rStyle w:val="CommentTok"/>
        </w:rPr>
        <w:t xml:space="preserve"># How you WOULD apply the calibration to the leaf data</w:t>
      </w:r>
      <w:r>
        <w:br/>
      </w:r>
      <w:r>
        <w:rPr>
          <w:rStyle w:val="CommentTok"/>
        </w:rPr>
        <w:t xml:space="preserve"># (assuming trace_df has columns: side, tracing_mass_g)</w:t>
      </w:r>
      <w:r>
        <w:br/>
      </w:r>
      <w:r>
        <w:br/>
      </w:r>
      <w:r>
        <w:rPr>
          <w:rStyle w:val="CommentTok"/>
        </w:rPr>
        <w:t xml:space="preserve"># trace_df &lt;- trace_df %&gt;%</w:t>
      </w:r>
      <w:r>
        <w:br/>
      </w:r>
      <w:r>
        <w:rPr>
          <w:rStyle w:val="CommentTok"/>
        </w:rPr>
        <w:t xml:space="preserve">#   mutate(predicted_area_cm2 = b_slope * tracing_mass_g + a_intercept)</w:t>
      </w:r>
      <w:r>
        <w:br/>
      </w:r>
      <w:r>
        <w:rPr>
          <w:rStyle w:val="CommentTok"/>
        </w:rPr>
        <w:t xml:space="preserve">#</w:t>
      </w:r>
      <w:r>
        <w:br/>
      </w:r>
      <w:r>
        <w:rPr>
          <w:rStyle w:val="CommentTok"/>
        </w:rPr>
        <w:t xml:space="preserve"># t.test(predicted_area_cm2 ~ side, data = trace_df,</w:t>
      </w:r>
      <w:r>
        <w:br/>
      </w:r>
      <w:r>
        <w:rPr>
          <w:rStyle w:val="CommentTok"/>
        </w:rPr>
        <w:t xml:space="preserve">#        var.equal = FALSE, alternative = "two.sided")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advantage of working in units of</w:t>
      </w:r>
      <w:r>
        <w:t xml:space="preserve"> </w:t>
      </w:r>
      <w:r>
        <w:rPr>
          <w:b/>
          <w:bCs/>
        </w:rPr>
        <w:t xml:space="preserve">area</w:t>
      </w:r>
      <w:r>
        <w:t xml:space="preserve"> </w:t>
      </w:r>
      <w:r>
        <w:t xml:space="preserve">(cm²) rather than raw</w:t>
      </w:r>
      <w:r>
        <w:t xml:space="preserve"> </w:t>
      </w:r>
      <w:r>
        <w:rPr>
          <w:b/>
          <w:bCs/>
        </w:rPr>
        <w:t xml:space="preserve">weight</w:t>
      </w:r>
      <w:r>
        <w:t xml:space="preserve"> </w:t>
      </w:r>
      <w:r>
        <w:t xml:space="preserve">(g) when comparing sunny vs. shady leaves?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X830e6a044a2386a1afccbb783a0eef91d101e86"/>
    <w:p>
      <w:pPr>
        <w:pStyle w:val="Heading1"/>
      </w:pPr>
      <w:r>
        <w:t xml:space="preserve">What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should contain after this worksheet</w:t>
      </w:r>
    </w:p>
    <w:p>
      <w:pPr>
        <w:pStyle w:val="SourceCode"/>
      </w:pPr>
      <w:r>
        <w:rPr>
          <w:rStyle w:val="VerbatimChar"/>
        </w:rPr>
        <w:t xml:space="preserve">figures/</w:t>
      </w:r>
      <w:r>
        <w:br/>
      </w:r>
      <w:r>
        <w:rPr>
          <w:rStyle w:val="VerbatimChar"/>
        </w:rPr>
        <w:t xml:space="preserve">├── paper_calibration_curve.png     ← from Part 8</w:t>
      </w:r>
    </w:p>
    <w:p>
      <w:r>
        <w:pict>
          <v:rect style="width:0;height:1.5pt" o:hralign="center" o:hrstd="t" o:hr="t"/>
        </w:pict>
      </w:r>
    </w:p>
    <w:bookmarkEnd w:id="50"/>
    <w:bookmarkStart w:id="52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  <w:b/>
          <w:bCs/>
        </w:rPr>
        <w:t xml:space="preserve">lm()</w:t>
      </w:r>
      <w:r>
        <w:rPr>
          <w:b/>
          <w:bCs/>
        </w:rPr>
        <w:t xml:space="preserve"> </w:t>
      </w:r>
      <w:r>
        <w:rPr>
          <w:b/>
          <w:bCs/>
        </w:rPr>
        <w:t xml:space="preserve">error:</w:t>
      </w:r>
      <w:r>
        <w:t xml:space="preserve"> </w:t>
      </w:r>
      <w:r>
        <w:t xml:space="preserve">the formula must be</w:t>
      </w:r>
      <w:r>
        <w:t xml:space="preserve"> </w:t>
      </w:r>
      <w:r>
        <w:rPr>
          <w:rStyle w:val="VerbatimChar"/>
        </w:rPr>
        <w:t xml:space="preserve">lm(Y ~ X, data)</w:t>
      </w:r>
      <w:r>
        <w:t xml:space="preserve"> </w:t>
      </w:r>
      <w:r>
        <w:t xml:space="preserve">— response on the left, predictor on the right. Check column names with</w:t>
      </w:r>
      <w:r>
        <w:t xml:space="preserve"> </w:t>
      </w:r>
      <w:r>
        <w:rPr>
          <w:rStyle w:val="VerbatimChar"/>
        </w:rPr>
        <w:t xml:space="preserve">names(paper_df)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  <w:b/>
          <w:bCs/>
        </w:rPr>
        <w:t xml:space="preserve">coef()</w:t>
      </w:r>
      <w:r>
        <w:rPr>
          <w:b/>
          <w:bCs/>
        </w:rPr>
        <w:t xml:space="preserve"> </w:t>
      </w:r>
      <w:r>
        <w:rPr>
          <w:b/>
          <w:bCs/>
        </w:rPr>
        <w:t xml:space="preserve">gives two values:</w:t>
      </w:r>
      <w:r>
        <w:t xml:space="preserve"> </w:t>
      </w:r>
      <w:r>
        <w:rPr>
          <w:rStyle w:val="VerbatimChar"/>
        </w:rPr>
        <w:t xml:space="preserve">coef(model)[1]</w:t>
      </w:r>
      <w:r>
        <w:t xml:space="preserve"> </w:t>
      </w:r>
      <w:r>
        <w:t xml:space="preserve">is the intercept,</w:t>
      </w:r>
      <w:r>
        <w:t xml:space="preserve"> </w:t>
      </w:r>
      <w:r>
        <w:rPr>
          <w:rStyle w:val="VerbatimChar"/>
        </w:rPr>
        <w:t xml:space="preserve">coef(model)[2]</w:t>
      </w:r>
      <w:r>
        <w:t xml:space="preserve"> </w:t>
      </w:r>
      <w:r>
        <w:t xml:space="preserve">is the slope for the first predictor.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  <w:b/>
          <w:bCs/>
        </w:rPr>
        <w:t xml:space="preserve">residuals()</w:t>
      </w:r>
      <w:r>
        <w:rPr>
          <w:b/>
          <w:bCs/>
        </w:rPr>
        <w:t xml:space="preserve"> </w:t>
      </w:r>
      <w:r>
        <w:rPr>
          <w:b/>
          <w:bCs/>
        </w:rPr>
        <w:t xml:space="preserve">vs raw data:</w:t>
      </w:r>
      <w:r>
        <w:t xml:space="preserve"> </w:t>
      </w:r>
      <w:r>
        <w:t xml:space="preserve">always apply</w:t>
      </w:r>
      <w:r>
        <w:t xml:space="preserve"> </w:t>
      </w:r>
      <w:r>
        <w:rPr>
          <w:rStyle w:val="VerbatimChar"/>
        </w:rPr>
        <w:t xml:space="preserve">shapiro.test()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ggplot(aes(sample = residuals))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residuals(model)</w:t>
      </w:r>
      <w:r>
        <w:t xml:space="preserve">, not to the raw Y column.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  <w:b/>
          <w:bCs/>
        </w:rPr>
        <w:t xml:space="preserve">predict()</w:t>
      </w:r>
      <w:r>
        <w:rPr>
          <w:b/>
          <w:bCs/>
        </w:rPr>
        <w:t xml:space="preserve"> </w:t>
      </w:r>
      <w:r>
        <w:rPr>
          <w:b/>
          <w:bCs/>
        </w:rPr>
        <w:t xml:space="preserve">needs a tibble:</w:t>
      </w:r>
      <w:r>
        <w:t xml:space="preserve"> </w:t>
      </w:r>
      <w:r>
        <w:rPr>
          <w:rStyle w:val="VerbatimChar"/>
        </w:rPr>
        <w:t xml:space="preserve">newdata</w:t>
      </w:r>
      <w:r>
        <w:t xml:space="preserve"> </w:t>
      </w:r>
      <w:r>
        <w:t xml:space="preserve">must be a data frame or tibble with the exact same column name as the predictor (</w:t>
      </w:r>
      <w:r>
        <w:rPr>
          <w:rStyle w:val="VerbatimChar"/>
        </w:rPr>
        <w:t xml:space="preserve">mass_g</w:t>
      </w:r>
      <w:r>
        <w:t xml:space="preserve">). A typo here is the most common error.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  <w:b/>
          <w:bCs/>
        </w:rPr>
        <w:t xml:space="preserve">geom_smooth(se = TRUE)</w:t>
      </w:r>
      <w:r>
        <w:rPr>
          <w:b/>
          <w:bCs/>
        </w:rPr>
        <w:t xml:space="preserve"> </w:t>
      </w:r>
      <w:r>
        <w:rPr>
          <w:b/>
          <w:bCs/>
        </w:rPr>
        <w:t xml:space="preserve">shows confidence band, not prediction interval.</w:t>
      </w:r>
      <w:r>
        <w:t xml:space="preserve"> </w:t>
      </w:r>
      <w:r>
        <w:t xml:space="preserve">For prediction intervals, use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manually.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Cheat sheets</w:t>
      </w:r>
      <w:r>
        <w:t xml:space="preserve"> </w:t>
      </w:r>
      <w:r>
        <w:t xml:space="preserve">—</w:t>
      </w:r>
      <w:r>
        <w:t xml:space="preserve"> </w:t>
      </w:r>
      <w:hyperlink r:id="rId51">
        <w:r>
          <w:rPr>
            <w:rStyle w:val="Hyperlink"/>
          </w:rPr>
          <w:t xml:space="preserve">https://posit.co/resources/cheatsheets/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five-step logic of regression (plot → fit → check assumptions → interpret → predict) is the same framework you’ll use for multiple regression, ANOVA, and every other linear model in your career.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05. Next: Worksheet 06 — applying the calibration curve to measured leaf tracings and comparing sunny vs. shady leaf areas with a t-test.</w:t>
      </w:r>
    </w:p>
    <w:bookmarkEnd w:id="52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4" Target="media/rId14.png" /><Relationship Type="http://schemas.openxmlformats.org/officeDocument/2006/relationships/hyperlink" Id="rId51" Target="https://posit.co/resources/cheatsheets/" TargetMode="External" /><Relationship Type="http://schemas.openxmlformats.org/officeDocument/2006/relationships/hyperlink" Id="rId18" Target="regression_analysis_report.qmd" TargetMode="External" /><Relationship Type="http://schemas.openxmlformats.org/officeDocument/2006/relationships/hyperlink" Id="rId17" Target="regression_analysis_scrip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https://posit.co/resources/cheatsheets/" TargetMode="External" /><Relationship Type="http://schemas.openxmlformats.org/officeDocument/2006/relationships/hyperlink" Id="rId18" Target="regression_analysis_report.qmd" TargetMode="External" /><Relationship Type="http://schemas.openxmlformats.org/officeDocument/2006/relationships/hyperlink" Id="rId17" Target="regression_analysis_scrip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05 — Linear Regression</dc:title>
  <dc:creator>Bill Perry</dc:creator>
  <dc:description>Doing linear regressions and plotting</dc:description>
  <cp:keywords/>
  <dcterms:created xsi:type="dcterms:W3CDTF">2026-07-06T00:31:34Z</dcterms:created>
  <dcterms:modified xsi:type="dcterms:W3CDTF">2026-07-06T00:31:34Z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6</vt:lpwstr>
  </property>
  <property fmtid="{D5CDD505-2E9C-101B-9397-08002B2CF9AE}" pid="14" name="resources">
    <vt:lpwstr/>
  </property>
  <property fmtid="{D5CDD505-2E9C-101B-9397-08002B2CF9AE}" pid="15" name="subtitle">
    <vt:lpwstr>Building a calibration curve to predict leaf area from paper tracing mass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3</vt:lpwstr>
  </property>
</Properties>
</file>